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673F32"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5B431F"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_._____</w:t>
      </w:r>
      <w:r w:rsidR="00197891" w:rsidRPr="009038CB">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556D3B">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556D3B" w:rsidRPr="00556D3B">
              <w:rPr>
                <w:sz w:val="28"/>
                <w:szCs w:val="28"/>
              </w:rPr>
              <w:t>Предоставление разрешения на отклонение от предельных параметров разрешенного строительства, реконструкции объект</w:t>
            </w:r>
            <w:r w:rsidR="00556D3B">
              <w:rPr>
                <w:sz w:val="28"/>
                <w:szCs w:val="28"/>
              </w:rPr>
              <w:t>а</w:t>
            </w:r>
            <w:r w:rsidR="00556D3B" w:rsidRPr="00556D3B">
              <w:rPr>
                <w:sz w:val="28"/>
                <w:szCs w:val="28"/>
              </w:rPr>
              <w:t xml:space="preserve"> капитального строительства</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 xml:space="preserve">В соответствии с Федеральным законом от 06.10.2003 № 131-ФЗ «Об общих принципах организации местного самоуправления», </w:t>
      </w:r>
      <w:r w:rsidR="00B408FD" w:rsidRPr="00B408FD">
        <w:rPr>
          <w:sz w:val="28"/>
          <w:szCs w:val="28"/>
          <w:lang w:eastAsia="ar-SA"/>
        </w:rPr>
        <w:t>Градостроительным кодексом</w:t>
      </w:r>
      <w:r w:rsidR="00B408FD">
        <w:rPr>
          <w:sz w:val="28"/>
          <w:szCs w:val="28"/>
          <w:lang w:eastAsia="ar-SA"/>
        </w:rPr>
        <w:t xml:space="preserve"> Российской Федерации от 29.12.2004</w:t>
      </w:r>
      <w:r w:rsidR="00B408FD" w:rsidRPr="00B408FD">
        <w:rPr>
          <w:sz w:val="28"/>
          <w:szCs w:val="28"/>
          <w:lang w:eastAsia="ar-SA"/>
        </w:rPr>
        <w:t xml:space="preserve"> №</w:t>
      </w:r>
      <w:r w:rsidR="00B408FD">
        <w:rPr>
          <w:sz w:val="28"/>
          <w:szCs w:val="28"/>
          <w:lang w:eastAsia="ar-SA"/>
        </w:rPr>
        <w:t xml:space="preserve"> </w:t>
      </w:r>
      <w:r w:rsidR="00556D3B">
        <w:rPr>
          <w:sz w:val="28"/>
          <w:szCs w:val="28"/>
          <w:lang w:eastAsia="ar-SA"/>
        </w:rPr>
        <w:t>190-ФЗ (ст.37, 40</w:t>
      </w:r>
      <w:r w:rsidR="00B408FD" w:rsidRPr="00B408FD">
        <w:rPr>
          <w:sz w:val="28"/>
          <w:szCs w:val="28"/>
          <w:lang w:eastAsia="ar-SA"/>
        </w:rPr>
        <w:t xml:space="preserve">), </w:t>
      </w:r>
      <w:r w:rsidRPr="003F3C3D">
        <w:rPr>
          <w:sz w:val="28"/>
          <w:szCs w:val="28"/>
          <w:lang w:eastAsia="ar-SA"/>
        </w:rPr>
        <w:t>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556D3B" w:rsidRPr="00556D3B">
        <w:rPr>
          <w:sz w:val="28"/>
          <w:szCs w:val="28"/>
        </w:rPr>
        <w:t>Предоставление разрешения на отклонение от предельных параметров разрешенного строительства, реконструкции объект</w:t>
      </w:r>
      <w:r w:rsidR="00556D3B">
        <w:rPr>
          <w:sz w:val="28"/>
          <w:szCs w:val="28"/>
        </w:rPr>
        <w:t>а</w:t>
      </w:r>
      <w:r w:rsidR="00556D3B" w:rsidRPr="00556D3B">
        <w:rPr>
          <w:sz w:val="28"/>
          <w:szCs w:val="28"/>
        </w:rPr>
        <w:t xml:space="preserve"> капитального строительства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702A04" w:rsidRPr="00702A04" w:rsidRDefault="00702A04" w:rsidP="00702A0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w:t>
      </w:r>
      <w:r w:rsidR="00556D3B">
        <w:rPr>
          <w:rFonts w:eastAsia="Andale Sans UI"/>
          <w:spacing w:val="-4"/>
          <w:kern w:val="1"/>
          <w:sz w:val="28"/>
          <w:szCs w:val="28"/>
          <w:lang w:eastAsia="ar-SA"/>
        </w:rPr>
        <w:t>15.05.2023 №33</w:t>
      </w:r>
      <w:r>
        <w:rPr>
          <w:rFonts w:eastAsia="Andale Sans UI"/>
          <w:spacing w:val="-4"/>
          <w:kern w:val="1"/>
          <w:sz w:val="28"/>
          <w:szCs w:val="28"/>
          <w:lang w:eastAsia="ar-SA"/>
        </w:rPr>
        <w:t xml:space="preserve"> «</w:t>
      </w:r>
      <w:r w:rsidRPr="008A4DE4">
        <w:rPr>
          <w:rFonts w:eastAsia="Andale Sans UI"/>
          <w:spacing w:val="-4"/>
          <w:kern w:val="1"/>
          <w:sz w:val="28"/>
          <w:szCs w:val="28"/>
          <w:lang w:eastAsia="ar-SA"/>
        </w:rPr>
        <w:t xml:space="preserve">Об утверждении </w:t>
      </w:r>
      <w:r>
        <w:rPr>
          <w:rFonts w:eastAsia="Andale Sans UI"/>
          <w:spacing w:val="-4"/>
          <w:kern w:val="1"/>
          <w:sz w:val="28"/>
          <w:szCs w:val="28"/>
          <w:lang w:eastAsia="ar-SA"/>
        </w:rPr>
        <w:t>А</w:t>
      </w:r>
      <w:r w:rsidRPr="008A4DE4">
        <w:rPr>
          <w:rFonts w:eastAsia="Andale Sans UI"/>
          <w:spacing w:val="-4"/>
          <w:kern w:val="1"/>
          <w:sz w:val="28"/>
          <w:szCs w:val="28"/>
          <w:lang w:eastAsia="ar-SA"/>
        </w:rPr>
        <w:t xml:space="preserve">дминистративного регламента </w:t>
      </w:r>
      <w:r w:rsidR="00556D3B">
        <w:rPr>
          <w:rFonts w:eastAsia="Andale Sans UI"/>
          <w:spacing w:val="-4"/>
          <w:kern w:val="1"/>
          <w:sz w:val="28"/>
          <w:szCs w:val="28"/>
          <w:lang w:eastAsia="ar-SA"/>
        </w:rPr>
        <w:t xml:space="preserve">Администрации Керчикского сельского поселения </w:t>
      </w:r>
      <w:r>
        <w:rPr>
          <w:rFonts w:eastAsia="Andale Sans UI"/>
          <w:spacing w:val="-4"/>
          <w:kern w:val="1"/>
          <w:sz w:val="28"/>
          <w:szCs w:val="28"/>
          <w:lang w:eastAsia="ar-SA"/>
        </w:rPr>
        <w:t xml:space="preserve">по </w:t>
      </w:r>
      <w:r w:rsidRPr="008A4DE4">
        <w:rPr>
          <w:rFonts w:eastAsia="Andale Sans UI"/>
          <w:spacing w:val="-4"/>
          <w:kern w:val="1"/>
          <w:sz w:val="28"/>
          <w:szCs w:val="28"/>
          <w:lang w:eastAsia="ar-SA"/>
        </w:rPr>
        <w:t>предоставлени</w:t>
      </w:r>
      <w:r>
        <w:rPr>
          <w:rFonts w:eastAsia="Andale Sans UI"/>
          <w:spacing w:val="-4"/>
          <w:kern w:val="1"/>
          <w:sz w:val="28"/>
          <w:szCs w:val="28"/>
          <w:lang w:eastAsia="ar-SA"/>
        </w:rPr>
        <w:t>ю</w:t>
      </w:r>
      <w:r w:rsidRPr="008A4DE4">
        <w:rPr>
          <w:rFonts w:eastAsia="Andale Sans UI"/>
          <w:spacing w:val="-4"/>
          <w:kern w:val="1"/>
          <w:sz w:val="28"/>
          <w:szCs w:val="28"/>
          <w:lang w:eastAsia="ar-SA"/>
        </w:rPr>
        <w:t xml:space="preserve"> муниципальной</w:t>
      </w:r>
      <w:r>
        <w:rPr>
          <w:rFonts w:eastAsia="Andale Sans UI"/>
          <w:spacing w:val="-4"/>
          <w:kern w:val="1"/>
          <w:sz w:val="28"/>
          <w:szCs w:val="28"/>
          <w:lang w:eastAsia="ar-SA"/>
        </w:rPr>
        <w:t xml:space="preserve"> услуги «</w:t>
      </w:r>
      <w:r w:rsidR="00556D3B" w:rsidRPr="00556D3B">
        <w:rPr>
          <w:sz w:val="28"/>
          <w:szCs w:val="28"/>
        </w:rPr>
        <w:t>Предоставление разрешения на отклонение от предельных параметров разрешенного строительства, реконструкции объект</w:t>
      </w:r>
      <w:r w:rsidR="00556D3B">
        <w:rPr>
          <w:sz w:val="28"/>
          <w:szCs w:val="28"/>
        </w:rPr>
        <w:t>а</w:t>
      </w:r>
      <w:r w:rsidR="00556D3B" w:rsidRPr="00556D3B">
        <w:rPr>
          <w:sz w:val="28"/>
          <w:szCs w:val="28"/>
        </w:rPr>
        <w:t xml:space="preserve"> капитального строительства</w:t>
      </w:r>
      <w:r w:rsidRPr="008A4DE4">
        <w:rPr>
          <w:rFonts w:eastAsia="Andale Sans UI"/>
          <w:spacing w:val="-4"/>
          <w:kern w:val="1"/>
          <w:sz w:val="28"/>
          <w:szCs w:val="28"/>
          <w:lang w:eastAsia="ar-SA"/>
        </w:rPr>
        <w:t>»</w:t>
      </w:r>
      <w:r w:rsidR="00B408FD">
        <w:rPr>
          <w:rFonts w:eastAsia="Andale Sans UI"/>
          <w:spacing w:val="-4"/>
          <w:kern w:val="1"/>
          <w:sz w:val="28"/>
          <w:szCs w:val="28"/>
          <w:lang w:eastAsia="ar-SA"/>
        </w:rPr>
        <w:t>.</w:t>
      </w:r>
    </w:p>
    <w:p w:rsidR="00BC3009" w:rsidRPr="009038CB"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9038CB" w:rsidRDefault="009038CB" w:rsidP="009038CB">
      <w:pPr>
        <w:widowControl w:val="0"/>
        <w:tabs>
          <w:tab w:val="left" w:pos="1260"/>
          <w:tab w:val="left" w:pos="2940"/>
        </w:tabs>
        <w:suppressAutoHyphens/>
        <w:jc w:val="both"/>
        <w:rPr>
          <w:sz w:val="28"/>
          <w:szCs w:val="28"/>
        </w:rPr>
      </w:pPr>
    </w:p>
    <w:p w:rsidR="009038CB" w:rsidRPr="005F29EF" w:rsidRDefault="009038CB" w:rsidP="009038CB">
      <w:pPr>
        <w:widowControl w:val="0"/>
        <w:tabs>
          <w:tab w:val="left" w:pos="1260"/>
          <w:tab w:val="left" w:pos="2940"/>
        </w:tabs>
        <w:suppressAutoHyphens/>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lastRenderedPageBreak/>
        <w:t>Контроль по исполнению настоящего постановления оставляю за собой.</w:t>
      </w:r>
    </w:p>
    <w:p w:rsidR="009038CB" w:rsidRDefault="009038CB" w:rsidP="009038CB">
      <w:pPr>
        <w:widowControl w:val="0"/>
        <w:tabs>
          <w:tab w:val="left" w:pos="1260"/>
          <w:tab w:val="left" w:pos="2940"/>
        </w:tabs>
        <w:suppressAutoHyphens/>
        <w:ind w:left="709"/>
        <w:jc w:val="both"/>
        <w:rPr>
          <w:rFonts w:eastAsia="Andale Sans UI"/>
          <w:spacing w:val="-4"/>
          <w:kern w:val="1"/>
          <w:sz w:val="28"/>
          <w:szCs w:val="28"/>
          <w:lang w:eastAsia="ar-SA"/>
        </w:rPr>
      </w:pPr>
    </w:p>
    <w:p w:rsidR="009038CB" w:rsidRDefault="009038CB" w:rsidP="009038CB">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9038CB">
        <w:rPr>
          <w:sz w:val="28"/>
          <w:szCs w:val="28"/>
          <w:lang w:bidi="ru-RU"/>
        </w:rPr>
        <w:t xml:space="preserve">от </w:t>
      </w:r>
      <w:r w:rsidR="005B431F">
        <w:rPr>
          <w:sz w:val="28"/>
          <w:szCs w:val="28"/>
          <w:lang w:bidi="ru-RU"/>
        </w:rPr>
        <w:t>_</w:t>
      </w:r>
      <w:proofErr w:type="gramStart"/>
      <w:r w:rsidR="005B431F">
        <w:rPr>
          <w:sz w:val="28"/>
          <w:szCs w:val="28"/>
          <w:lang w:bidi="ru-RU"/>
        </w:rPr>
        <w:t>_._</w:t>
      </w:r>
      <w:proofErr w:type="gramEnd"/>
      <w:r w:rsidR="005B431F">
        <w:rPr>
          <w:sz w:val="28"/>
          <w:szCs w:val="28"/>
          <w:lang w:bidi="ru-RU"/>
        </w:rPr>
        <w:t>_.____</w:t>
      </w:r>
      <w:r w:rsidRPr="009038CB">
        <w:rPr>
          <w:sz w:val="28"/>
          <w:szCs w:val="28"/>
          <w:lang w:bidi="ru-RU"/>
        </w:rPr>
        <w:t xml:space="preserve"> №</w:t>
      </w:r>
      <w:r w:rsidR="005B431F">
        <w:rPr>
          <w:sz w:val="28"/>
          <w:szCs w:val="28"/>
          <w:lang w:bidi="ru-RU"/>
        </w:rPr>
        <w:t>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5C49DD" w:rsidRPr="005C49DD">
        <w:rPr>
          <w:b/>
          <w:bCs/>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0" w:name="Par146"/>
      <w:bookmarkEnd w:id="0"/>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5C49DD" w:rsidRPr="00556D3B">
        <w:rPr>
          <w:sz w:val="28"/>
          <w:szCs w:val="28"/>
        </w:rPr>
        <w:t>Предоставление разрешения на отклонение от предельных параметров разрешенного строительства, реконструкции объект</w:t>
      </w:r>
      <w:r w:rsidR="005C49DD">
        <w:rPr>
          <w:sz w:val="28"/>
          <w:szCs w:val="28"/>
        </w:rPr>
        <w:t>а</w:t>
      </w:r>
      <w:r w:rsidR="005C49DD" w:rsidRPr="00556D3B">
        <w:rPr>
          <w:sz w:val="28"/>
          <w:szCs w:val="28"/>
        </w:rPr>
        <w:t xml:space="preserve"> капитального строительства</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w:t>
      </w:r>
      <w:bookmarkStart w:id="1" w:name="_GoBack"/>
      <w:r w:rsidRPr="00BD32D7">
        <w:rPr>
          <w:sz w:val="28"/>
          <w:szCs w:val="28"/>
          <w:lang w:bidi="ru-RU"/>
        </w:rPr>
        <w:t xml:space="preserve">административных </w:t>
      </w:r>
      <w:bookmarkEnd w:id="1"/>
      <w:r w:rsidRPr="00BD32D7">
        <w:rPr>
          <w:sz w:val="28"/>
          <w:szCs w:val="28"/>
          <w:lang w:bidi="ru-RU"/>
        </w:rPr>
        <w:t>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5C49DD" w:rsidRPr="00556D3B">
        <w:rPr>
          <w:sz w:val="28"/>
          <w:szCs w:val="28"/>
        </w:rPr>
        <w:t>Предоставление разрешения на отклонение от предельных параметров разрешенного строительства, реконструкции объект</w:t>
      </w:r>
      <w:r w:rsidR="005C49DD">
        <w:rPr>
          <w:sz w:val="28"/>
          <w:szCs w:val="28"/>
        </w:rPr>
        <w:t>а</w:t>
      </w:r>
      <w:r w:rsidR="005C49DD" w:rsidRPr="00556D3B">
        <w:rPr>
          <w:sz w:val="28"/>
          <w:szCs w:val="28"/>
        </w:rPr>
        <w:t xml:space="preserve"> капитального строительства</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5C49DD" w:rsidRPr="005C49DD" w:rsidRDefault="005C49DD" w:rsidP="005C49DD">
      <w:pPr>
        <w:widowControl w:val="0"/>
        <w:tabs>
          <w:tab w:val="left" w:pos="1440"/>
        </w:tabs>
        <w:suppressAutoHyphens/>
        <w:ind w:firstLine="709"/>
        <w:jc w:val="both"/>
        <w:rPr>
          <w:sz w:val="28"/>
          <w:szCs w:val="28"/>
          <w:lang w:bidi="ru-RU"/>
        </w:rPr>
      </w:pPr>
      <w:r w:rsidRPr="005C49DD">
        <w:rPr>
          <w:sz w:val="28"/>
          <w:szCs w:val="28"/>
          <w:lang w:bidi="ru-RU"/>
        </w:rPr>
        <w:t>Предельные параметры разрешенного строительства, реконструкции объектов капитального строительства включают в себя</w:t>
      </w:r>
      <w:r>
        <w:rPr>
          <w:sz w:val="28"/>
          <w:szCs w:val="28"/>
          <w:lang w:bidi="ru-RU"/>
        </w:rPr>
        <w:t xml:space="preserve"> (п</w:t>
      </w:r>
      <w:r w:rsidRPr="005C49DD">
        <w:rPr>
          <w:sz w:val="28"/>
          <w:szCs w:val="28"/>
          <w:lang w:bidi="ru-RU"/>
        </w:rPr>
        <w:t>ункты 2-4 части 1 статьи 38 Градостроительного кодекса Российской Федерации</w:t>
      </w:r>
      <w:r>
        <w:rPr>
          <w:sz w:val="28"/>
          <w:szCs w:val="28"/>
          <w:lang w:bidi="ru-RU"/>
        </w:rPr>
        <w:t>)</w:t>
      </w:r>
      <w:r w:rsidRPr="005C49DD">
        <w:rPr>
          <w:sz w:val="28"/>
          <w:szCs w:val="28"/>
          <w:lang w:bidi="ru-RU"/>
        </w:rPr>
        <w:t>:</w:t>
      </w:r>
    </w:p>
    <w:p w:rsidR="005C49DD" w:rsidRPr="005C49DD" w:rsidRDefault="005C49DD" w:rsidP="005C49DD">
      <w:pPr>
        <w:widowControl w:val="0"/>
        <w:numPr>
          <w:ilvl w:val="0"/>
          <w:numId w:val="42"/>
        </w:numPr>
        <w:tabs>
          <w:tab w:val="left" w:pos="1440"/>
        </w:tabs>
        <w:suppressAutoHyphens/>
        <w:ind w:left="0" w:firstLine="709"/>
        <w:jc w:val="both"/>
        <w:rPr>
          <w:sz w:val="28"/>
          <w:szCs w:val="28"/>
          <w:lang w:bidi="ru-RU"/>
        </w:rPr>
      </w:pPr>
      <w:r>
        <w:rPr>
          <w:sz w:val="28"/>
          <w:szCs w:val="28"/>
          <w:lang w:bidi="ru-RU"/>
        </w:rPr>
        <w:t>М</w:t>
      </w:r>
      <w:r w:rsidRPr="005C49DD">
        <w:rPr>
          <w:sz w:val="28"/>
          <w:szCs w:val="28"/>
          <w:lang w:bidi="ru-RU"/>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C49DD" w:rsidRPr="005C49DD" w:rsidRDefault="005C49DD" w:rsidP="005C49DD">
      <w:pPr>
        <w:widowControl w:val="0"/>
        <w:numPr>
          <w:ilvl w:val="0"/>
          <w:numId w:val="42"/>
        </w:numPr>
        <w:tabs>
          <w:tab w:val="left" w:pos="1440"/>
        </w:tabs>
        <w:suppressAutoHyphens/>
        <w:ind w:left="0" w:firstLine="709"/>
        <w:jc w:val="both"/>
        <w:rPr>
          <w:sz w:val="28"/>
          <w:szCs w:val="28"/>
          <w:lang w:bidi="ru-RU"/>
        </w:rPr>
      </w:pPr>
      <w:r>
        <w:rPr>
          <w:sz w:val="28"/>
          <w:szCs w:val="28"/>
          <w:lang w:bidi="ru-RU"/>
        </w:rPr>
        <w:t>П</w:t>
      </w:r>
      <w:r w:rsidRPr="005C49DD">
        <w:rPr>
          <w:sz w:val="28"/>
          <w:szCs w:val="28"/>
          <w:lang w:bidi="ru-RU"/>
        </w:rPr>
        <w:t>редельное количество этажей или предельную высоту зданий, строений, сооружений;</w:t>
      </w:r>
    </w:p>
    <w:p w:rsidR="005C49DD" w:rsidRPr="005C49DD" w:rsidRDefault="005C49DD" w:rsidP="005C49DD">
      <w:pPr>
        <w:widowControl w:val="0"/>
        <w:numPr>
          <w:ilvl w:val="0"/>
          <w:numId w:val="42"/>
        </w:numPr>
        <w:tabs>
          <w:tab w:val="left" w:pos="1440"/>
        </w:tabs>
        <w:suppressAutoHyphens/>
        <w:ind w:left="0" w:firstLine="709"/>
        <w:jc w:val="both"/>
        <w:rPr>
          <w:sz w:val="28"/>
          <w:szCs w:val="28"/>
          <w:lang w:bidi="ru-RU"/>
        </w:rPr>
      </w:pPr>
      <w:r>
        <w:rPr>
          <w:sz w:val="28"/>
          <w:szCs w:val="28"/>
          <w:lang w:bidi="ru-RU"/>
        </w:rPr>
        <w:t>М</w:t>
      </w:r>
      <w:r w:rsidRPr="005C49DD">
        <w:rPr>
          <w:sz w:val="28"/>
          <w:szCs w:val="28"/>
          <w:lang w:bidi="ru-RU"/>
        </w:rPr>
        <w:t>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C49DD" w:rsidRDefault="005C49DD" w:rsidP="005C49DD">
      <w:pPr>
        <w:widowControl w:val="0"/>
        <w:tabs>
          <w:tab w:val="left" w:pos="1440"/>
        </w:tabs>
        <w:suppressAutoHyphens/>
        <w:ind w:firstLine="709"/>
        <w:jc w:val="both"/>
        <w:rPr>
          <w:sz w:val="28"/>
          <w:szCs w:val="28"/>
          <w:lang w:bidi="ru-RU"/>
        </w:rPr>
      </w:pPr>
      <w:r w:rsidRPr="005C49DD">
        <w:rPr>
          <w:sz w:val="28"/>
          <w:szCs w:val="28"/>
          <w:lang w:bidi="ru-RU"/>
        </w:rPr>
        <w:t>Наряду с указанными в подпунктах 1 - 3 настоящего подраздела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sz w:val="28"/>
          <w:szCs w:val="28"/>
          <w:lang w:bidi="ru-RU"/>
        </w:rPr>
        <w:t xml:space="preserve"> (</w:t>
      </w:r>
      <w:r w:rsidRPr="005C49DD">
        <w:rPr>
          <w:sz w:val="28"/>
          <w:szCs w:val="28"/>
          <w:lang w:bidi="ru-RU"/>
        </w:rPr>
        <w:t>2</w:t>
      </w:r>
      <w:r w:rsidRPr="005C49DD">
        <w:rPr>
          <w:sz w:val="28"/>
          <w:szCs w:val="28"/>
          <w:lang w:bidi="ru-RU"/>
        </w:rPr>
        <w:tab/>
        <w:t>Часть 1.2 статьи 38 Градостроительного кодекса Российской Федерации</w:t>
      </w:r>
      <w:r>
        <w:rPr>
          <w:sz w:val="28"/>
          <w:szCs w:val="28"/>
          <w:lang w:bidi="ru-RU"/>
        </w:rPr>
        <w:t>)</w:t>
      </w:r>
      <w:r w:rsidRPr="005C49DD">
        <w:rPr>
          <w:sz w:val="28"/>
          <w:szCs w:val="28"/>
          <w:lang w:bidi="ru-RU"/>
        </w:rPr>
        <w:t>.</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8C7AF9" w:rsidRPr="008C7AF9" w:rsidRDefault="008C7AF9" w:rsidP="008C7AF9">
      <w:pPr>
        <w:suppressAutoHyphens/>
        <w:autoSpaceDE w:val="0"/>
        <w:autoSpaceDN w:val="0"/>
        <w:adjustRightInd w:val="0"/>
        <w:ind w:firstLine="709"/>
        <w:jc w:val="both"/>
        <w:rPr>
          <w:sz w:val="28"/>
          <w:szCs w:val="28"/>
        </w:rPr>
      </w:pPr>
      <w:r w:rsidRPr="008C7AF9">
        <w:rPr>
          <w:sz w:val="28"/>
          <w:szCs w:val="28"/>
        </w:rPr>
        <w:lastRenderedPageBreak/>
        <w:t>Заявителями являются физические лица, в том числе зарегистрированные в качестве индивидуальных предпринимателей, и юридические лица, являющиеся:</w:t>
      </w:r>
    </w:p>
    <w:p w:rsidR="008C7AF9" w:rsidRPr="008C7AF9" w:rsidRDefault="008C7AF9" w:rsidP="008C7AF9">
      <w:pPr>
        <w:numPr>
          <w:ilvl w:val="0"/>
          <w:numId w:val="43"/>
        </w:numPr>
        <w:suppressAutoHyphens/>
        <w:autoSpaceDE w:val="0"/>
        <w:autoSpaceDN w:val="0"/>
        <w:adjustRightInd w:val="0"/>
        <w:ind w:left="0" w:firstLine="709"/>
        <w:jc w:val="both"/>
        <w:rPr>
          <w:sz w:val="28"/>
          <w:szCs w:val="28"/>
        </w:rPr>
      </w:pPr>
      <w:r w:rsidRPr="008C7AF9">
        <w:rPr>
          <w:sz w:val="28"/>
          <w:szCs w:val="28"/>
        </w:rP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8C7AF9" w:rsidRPr="008C7AF9" w:rsidRDefault="008C7AF9" w:rsidP="008C7AF9">
      <w:pPr>
        <w:numPr>
          <w:ilvl w:val="0"/>
          <w:numId w:val="43"/>
        </w:numPr>
        <w:suppressAutoHyphens/>
        <w:autoSpaceDE w:val="0"/>
        <w:autoSpaceDN w:val="0"/>
        <w:adjustRightInd w:val="0"/>
        <w:ind w:left="0" w:firstLine="709"/>
        <w:jc w:val="both"/>
        <w:rPr>
          <w:sz w:val="28"/>
          <w:szCs w:val="28"/>
        </w:rPr>
      </w:pPr>
      <w:r w:rsidRPr="008C7AF9">
        <w:rPr>
          <w:sz w:val="28"/>
          <w:szCs w:val="28"/>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8C7AF9" w:rsidRPr="008C7AF9" w:rsidRDefault="008C7AF9" w:rsidP="008C7AF9">
      <w:pPr>
        <w:suppressAutoHyphens/>
        <w:autoSpaceDE w:val="0"/>
        <w:autoSpaceDN w:val="0"/>
        <w:adjustRightInd w:val="0"/>
        <w:ind w:firstLine="709"/>
        <w:jc w:val="both"/>
        <w:rPr>
          <w:sz w:val="28"/>
          <w:szCs w:val="28"/>
        </w:rPr>
      </w:pPr>
      <w:r w:rsidRPr="008C7AF9">
        <w:rPr>
          <w:sz w:val="28"/>
          <w:szCs w:val="28"/>
        </w:rPr>
        <w:t xml:space="preserve">Интересы заявителей, указанных в </w:t>
      </w:r>
      <w:r>
        <w:rPr>
          <w:sz w:val="28"/>
          <w:szCs w:val="28"/>
        </w:rPr>
        <w:t>подразделе</w:t>
      </w:r>
      <w:r w:rsidRPr="008C7AF9">
        <w:rPr>
          <w:sz w:val="28"/>
          <w:szCs w:val="28"/>
        </w:rPr>
        <w:t xml:space="preserve"> 1.2</w:t>
      </w:r>
      <w:r>
        <w:rPr>
          <w:sz w:val="28"/>
          <w:szCs w:val="28"/>
        </w:rPr>
        <w:t>.</w:t>
      </w:r>
      <w:r w:rsidRPr="008C7AF9">
        <w:rPr>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8C7AF9" w:rsidRPr="008C7AF9" w:rsidRDefault="008C7AF9" w:rsidP="008C7AF9">
      <w:pPr>
        <w:suppressAutoHyphens/>
        <w:autoSpaceDE w:val="0"/>
        <w:autoSpaceDN w:val="0"/>
        <w:adjustRightInd w:val="0"/>
        <w:ind w:firstLine="709"/>
        <w:jc w:val="both"/>
        <w:rPr>
          <w:sz w:val="28"/>
          <w:szCs w:val="28"/>
        </w:rPr>
      </w:pPr>
      <w:r w:rsidRPr="008C7AF9">
        <w:rPr>
          <w:sz w:val="28"/>
          <w:szCs w:val="28"/>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8C7AF9" w:rsidRPr="008C7AF9" w:rsidRDefault="008C7AF9" w:rsidP="008C7AF9">
      <w:pPr>
        <w:numPr>
          <w:ilvl w:val="0"/>
          <w:numId w:val="44"/>
        </w:numPr>
        <w:suppressAutoHyphens/>
        <w:autoSpaceDE w:val="0"/>
        <w:autoSpaceDN w:val="0"/>
        <w:adjustRightInd w:val="0"/>
        <w:ind w:left="0" w:firstLine="709"/>
        <w:jc w:val="both"/>
        <w:rPr>
          <w:sz w:val="28"/>
          <w:szCs w:val="28"/>
        </w:rPr>
      </w:pPr>
      <w:r w:rsidRPr="008C7AF9">
        <w:rPr>
          <w:sz w:val="28"/>
          <w:szCs w:val="28"/>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BD1C3E" w:rsidRDefault="008C7AF9" w:rsidP="008C7AF9">
      <w:pPr>
        <w:numPr>
          <w:ilvl w:val="0"/>
          <w:numId w:val="44"/>
        </w:numPr>
        <w:suppressAutoHyphens/>
        <w:autoSpaceDE w:val="0"/>
        <w:autoSpaceDN w:val="0"/>
        <w:adjustRightInd w:val="0"/>
        <w:ind w:left="0" w:firstLine="709"/>
        <w:jc w:val="both"/>
        <w:rPr>
          <w:sz w:val="28"/>
          <w:szCs w:val="28"/>
        </w:rPr>
      </w:pPr>
      <w:r w:rsidRPr="008C7AF9">
        <w:rPr>
          <w:sz w:val="28"/>
          <w:szCs w:val="28"/>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8C7AF9" w:rsidRPr="00B16B57" w:rsidRDefault="008C7AF9" w:rsidP="008C7AF9">
      <w:pPr>
        <w:suppressAutoHyphens/>
        <w:autoSpaceDE w:val="0"/>
        <w:autoSpaceDN w:val="0"/>
        <w:adjustRightInd w:val="0"/>
        <w:ind w:left="142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 xml:space="preserve">в федеральной государственной информационной системе «Единый </w:t>
      </w:r>
      <w:r w:rsidRPr="000C6E0E">
        <w:rPr>
          <w:sz w:val="28"/>
          <w:szCs w:val="28"/>
          <w:lang w:bidi="ru-RU"/>
        </w:rPr>
        <w:lastRenderedPageBreak/>
        <w:t>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Должностное лицо Администрации не вправе осуществлять информирование, выходящее за рамки стандартных процедур и условий </w:t>
      </w:r>
      <w:r w:rsidRPr="000C6E0E">
        <w:rPr>
          <w:sz w:val="28"/>
          <w:szCs w:val="28"/>
          <w:lang w:bidi="ru-RU"/>
        </w:rPr>
        <w:lastRenderedPageBreak/>
        <w:t>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lastRenderedPageBreak/>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5C49DD" w:rsidRPr="00556D3B">
        <w:rPr>
          <w:sz w:val="28"/>
          <w:szCs w:val="28"/>
        </w:rPr>
        <w:t>Предоставление разрешения на отклонение от предельных параметров разрешенного строительства, реконструкции объект</w:t>
      </w:r>
      <w:r w:rsidR="005C49DD">
        <w:rPr>
          <w:sz w:val="28"/>
          <w:szCs w:val="28"/>
        </w:rPr>
        <w:t>а</w:t>
      </w:r>
      <w:r w:rsidR="005C49DD" w:rsidRPr="00556D3B">
        <w:rPr>
          <w:sz w:val="28"/>
          <w:szCs w:val="28"/>
        </w:rPr>
        <w:t xml:space="preserve"> капитального строительства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771374"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8C7AF9" w:rsidRDefault="008C7AF9" w:rsidP="008C7AF9">
      <w:pPr>
        <w:widowControl w:val="0"/>
        <w:numPr>
          <w:ilvl w:val="0"/>
          <w:numId w:val="9"/>
        </w:numPr>
        <w:suppressAutoHyphens/>
        <w:ind w:left="0" w:firstLine="709"/>
        <w:jc w:val="both"/>
        <w:rPr>
          <w:sz w:val="28"/>
          <w:szCs w:val="28"/>
          <w:lang w:bidi="ru-RU"/>
        </w:rPr>
      </w:pPr>
      <w:r>
        <w:rPr>
          <w:sz w:val="28"/>
        </w:rPr>
        <w:t>Постановление</w:t>
      </w:r>
      <w:r w:rsidR="00BD1C3E" w:rsidRPr="00BD1C3E">
        <w:rPr>
          <w:sz w:val="28"/>
          <w:szCs w:val="28"/>
          <w:lang w:bidi="ru-RU"/>
        </w:rPr>
        <w:t xml:space="preserve"> </w:t>
      </w:r>
      <w:r w:rsidRPr="0036591D">
        <w:rPr>
          <w:rFonts w:cs="Arial"/>
          <w:sz w:val="28"/>
        </w:rPr>
        <w:t>Администрации о предоставлении разрешения на отклонение от предельных параметров разрешенного строите</w:t>
      </w:r>
      <w:r>
        <w:rPr>
          <w:rFonts w:cs="Arial"/>
          <w:sz w:val="28"/>
        </w:rPr>
        <w:t xml:space="preserve">льства, </w:t>
      </w:r>
      <w:r w:rsidRPr="0036591D">
        <w:rPr>
          <w:rFonts w:cs="Arial"/>
          <w:sz w:val="28"/>
        </w:rPr>
        <w:t>реконструкции объектов капитального строительства</w:t>
      </w:r>
      <w:r>
        <w:rPr>
          <w:sz w:val="28"/>
          <w:szCs w:val="28"/>
          <w:lang w:bidi="ru-RU"/>
        </w:rPr>
        <w:t>;</w:t>
      </w:r>
    </w:p>
    <w:p w:rsidR="00ED4589" w:rsidRPr="003B065F" w:rsidRDefault="00DF5FD9" w:rsidP="008C7AF9">
      <w:pPr>
        <w:widowControl w:val="0"/>
        <w:numPr>
          <w:ilvl w:val="0"/>
          <w:numId w:val="9"/>
        </w:numPr>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196FB7" w:rsidRPr="00196FB7" w:rsidRDefault="00196FB7" w:rsidP="00196FB7">
      <w:pPr>
        <w:suppressAutoHyphens/>
        <w:autoSpaceDE w:val="0"/>
        <w:autoSpaceDN w:val="0"/>
        <w:adjustRightInd w:val="0"/>
        <w:ind w:firstLine="709"/>
        <w:jc w:val="both"/>
        <w:rPr>
          <w:sz w:val="28"/>
          <w:szCs w:val="28"/>
        </w:rPr>
      </w:pPr>
      <w:r w:rsidRPr="00196FB7">
        <w:rPr>
          <w:sz w:val="28"/>
          <w:szCs w:val="28"/>
        </w:rPr>
        <w:lastRenderedPageBreak/>
        <w:t>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rsidR="00B16B57" w:rsidRDefault="00196FB7" w:rsidP="00196FB7">
      <w:pPr>
        <w:suppressAutoHyphens/>
        <w:autoSpaceDE w:val="0"/>
        <w:autoSpaceDN w:val="0"/>
        <w:adjustRightInd w:val="0"/>
        <w:ind w:firstLine="709"/>
        <w:jc w:val="both"/>
        <w:rPr>
          <w:sz w:val="28"/>
          <w:szCs w:val="28"/>
        </w:rPr>
      </w:pPr>
      <w:r>
        <w:rPr>
          <w:sz w:val="28"/>
          <w:szCs w:val="28"/>
        </w:rPr>
        <w:t xml:space="preserve">Администрация </w:t>
      </w:r>
      <w:r w:rsidRPr="00196FB7">
        <w:rPr>
          <w:sz w:val="28"/>
          <w:szCs w:val="28"/>
        </w:rPr>
        <w:t>в течение 47 рабочих дней со дня регистрации заявления и документов, необходимых для предоставления муни</w:t>
      </w:r>
      <w:r>
        <w:rPr>
          <w:sz w:val="28"/>
          <w:szCs w:val="28"/>
        </w:rPr>
        <w:t>ципальной услуги в Администрации</w:t>
      </w:r>
      <w:r w:rsidRPr="00196FB7">
        <w:rPr>
          <w:sz w:val="28"/>
          <w:szCs w:val="28"/>
        </w:rPr>
        <w:t xml:space="preserve">, направляет заявителю способом, указанном в заявлении, один из результатов, указанных в </w:t>
      </w:r>
      <w:r>
        <w:rPr>
          <w:sz w:val="28"/>
          <w:szCs w:val="28"/>
        </w:rPr>
        <w:t>подразделе</w:t>
      </w:r>
      <w:r w:rsidRPr="00196FB7">
        <w:rPr>
          <w:sz w:val="28"/>
          <w:szCs w:val="28"/>
        </w:rPr>
        <w:t xml:space="preserve"> 2.</w:t>
      </w:r>
      <w:r>
        <w:rPr>
          <w:sz w:val="28"/>
          <w:szCs w:val="28"/>
        </w:rPr>
        <w:t>3</w:t>
      </w:r>
      <w:r w:rsidRPr="00196FB7">
        <w:rPr>
          <w:sz w:val="28"/>
          <w:szCs w:val="28"/>
        </w:rPr>
        <w:t>.</w:t>
      </w:r>
      <w:r>
        <w:rPr>
          <w:sz w:val="28"/>
          <w:szCs w:val="28"/>
        </w:rPr>
        <w:t xml:space="preserve"> настоящего Административного регламента.</w:t>
      </w:r>
    </w:p>
    <w:p w:rsidR="00196FB7" w:rsidRPr="00196FB7" w:rsidRDefault="00196FB7" w:rsidP="00196FB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936637">
      <w:pPr>
        <w:widowControl w:val="0"/>
        <w:numPr>
          <w:ilvl w:val="0"/>
          <w:numId w:val="25"/>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BF656A" w:rsidRDefault="00BF656A" w:rsidP="00BF656A">
      <w:pPr>
        <w:widowControl w:val="0"/>
        <w:numPr>
          <w:ilvl w:val="0"/>
          <w:numId w:val="25"/>
        </w:numPr>
        <w:suppressAutoHyphens/>
        <w:autoSpaceDE w:val="0"/>
        <w:autoSpaceDN w:val="0"/>
        <w:ind w:left="0" w:firstLine="709"/>
        <w:jc w:val="both"/>
        <w:rPr>
          <w:sz w:val="28"/>
          <w:szCs w:val="28"/>
        </w:rPr>
      </w:pPr>
      <w:r w:rsidRPr="00157D6A">
        <w:rPr>
          <w:sz w:val="28"/>
          <w:szCs w:val="28"/>
        </w:rPr>
        <w:t>Документ, удостоверяющий личность заявителя и</w:t>
      </w:r>
      <w:r>
        <w:rPr>
          <w:sz w:val="28"/>
          <w:szCs w:val="28"/>
        </w:rPr>
        <w:t xml:space="preserve"> (или) представителя заявителя:</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временное удостоверение личности (для граждан Российской Федерации),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разрешение на временное проживание (для лиц без гражданства),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вид на жительство (для лиц без гражданства),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удостоверение беженца в Российской Федерации (для беженцев),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представлении временного убежища на территории Российской Федерации, </w:t>
      </w:r>
    </w:p>
    <w:p w:rsidR="00BF656A" w:rsidRPr="00157D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Pr>
          <w:sz w:val="28"/>
          <w:szCs w:val="28"/>
        </w:rPr>
        <w:t>.</w:t>
      </w:r>
    </w:p>
    <w:p w:rsidR="00BF656A" w:rsidRPr="006F68FE" w:rsidRDefault="00BF656A" w:rsidP="00BF656A">
      <w:pPr>
        <w:widowControl w:val="0"/>
        <w:numPr>
          <w:ilvl w:val="0"/>
          <w:numId w:val="25"/>
        </w:numPr>
        <w:suppressAutoHyphens/>
        <w:autoSpaceDE w:val="0"/>
        <w:autoSpaceDN w:val="0"/>
        <w:ind w:left="0" w:firstLine="709"/>
        <w:jc w:val="both"/>
        <w:rPr>
          <w:sz w:val="28"/>
          <w:szCs w:val="28"/>
        </w:rPr>
      </w:pPr>
      <w:r>
        <w:rPr>
          <w:sz w:val="28"/>
          <w:szCs w:val="28"/>
        </w:rPr>
        <w:t>Д</w:t>
      </w:r>
      <w:r w:rsidRPr="006F68FE">
        <w:rPr>
          <w:sz w:val="28"/>
          <w:szCs w:val="28"/>
        </w:rPr>
        <w:t>окумент, подтверждающий полномочия представителя заявителя, в случае, если с заявлением обра</w:t>
      </w:r>
      <w:r>
        <w:rPr>
          <w:sz w:val="28"/>
          <w:szCs w:val="28"/>
        </w:rPr>
        <w:t>щается представитель заявителя.</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физического лица: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доверенность, оформленная в установленном законом порядке, на представление ин</w:t>
      </w:r>
      <w:r>
        <w:rPr>
          <w:sz w:val="28"/>
          <w:szCs w:val="28"/>
        </w:rPr>
        <w:t>тересов заявителя (заявителей);</w:t>
      </w:r>
    </w:p>
    <w:p w:rsidR="00BF656A" w:rsidRPr="006F68FE" w:rsidRDefault="00BF656A" w:rsidP="00D76272">
      <w:pPr>
        <w:widowControl w:val="0"/>
        <w:numPr>
          <w:ilvl w:val="0"/>
          <w:numId w:val="30"/>
        </w:numPr>
        <w:suppressAutoHyphens/>
        <w:autoSpaceDE w:val="0"/>
        <w:autoSpaceDN w:val="0"/>
        <w:ind w:left="0" w:firstLine="709"/>
        <w:jc w:val="both"/>
        <w:rPr>
          <w:sz w:val="28"/>
          <w:szCs w:val="28"/>
        </w:rPr>
      </w:pPr>
      <w:r w:rsidRPr="001D644C">
        <w:rPr>
          <w:sz w:val="28"/>
          <w:szCs w:val="28"/>
        </w:rPr>
        <w:t xml:space="preserve">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представляемых в составе документов, </w:t>
      </w:r>
      <w:r w:rsidRPr="001D644C">
        <w:rPr>
          <w:sz w:val="28"/>
          <w:szCs w:val="28"/>
        </w:rPr>
        <w:lastRenderedPageBreak/>
        <w:t>удостоверяющих личность заявителя</w:t>
      </w:r>
      <w:r>
        <w:rPr>
          <w:sz w:val="28"/>
          <w:szCs w:val="28"/>
        </w:rPr>
        <w:t>.</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юридического лица: </w:t>
      </w:r>
    </w:p>
    <w:p w:rsidR="00BF656A" w:rsidRPr="006F68FE"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доверенность, оформленная в установленном законом порядке на представление интересов заявителя (заявителей);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w:t>
      </w:r>
      <w:r>
        <w:rPr>
          <w:sz w:val="28"/>
          <w:szCs w:val="28"/>
        </w:rPr>
        <w:t>дура внешнего управления).</w:t>
      </w:r>
    </w:p>
    <w:p w:rsidR="008E383B" w:rsidRDefault="008E383B" w:rsidP="008E383B">
      <w:pPr>
        <w:widowControl w:val="0"/>
        <w:numPr>
          <w:ilvl w:val="0"/>
          <w:numId w:val="25"/>
        </w:numPr>
        <w:suppressAutoHyphens/>
        <w:autoSpaceDE w:val="0"/>
        <w:autoSpaceDN w:val="0"/>
        <w:ind w:left="0" w:firstLine="709"/>
        <w:jc w:val="both"/>
        <w:rPr>
          <w:sz w:val="28"/>
          <w:szCs w:val="28"/>
        </w:rPr>
      </w:pPr>
      <w:r w:rsidRPr="008E383B">
        <w:rPr>
          <w:sz w:val="28"/>
          <w:szCs w:val="28"/>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8E383B" w:rsidRPr="008E383B" w:rsidRDefault="008E383B" w:rsidP="008E383B">
      <w:pPr>
        <w:widowControl w:val="0"/>
        <w:numPr>
          <w:ilvl w:val="0"/>
          <w:numId w:val="25"/>
        </w:numPr>
        <w:suppressAutoHyphens/>
        <w:autoSpaceDE w:val="0"/>
        <w:autoSpaceDN w:val="0"/>
        <w:ind w:left="0" w:firstLine="709"/>
        <w:jc w:val="both"/>
        <w:rPr>
          <w:sz w:val="28"/>
          <w:szCs w:val="28"/>
        </w:rPr>
      </w:pPr>
      <w:r w:rsidRPr="008E383B">
        <w:rPr>
          <w:sz w:val="28"/>
          <w:szCs w:val="28"/>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ED4589" w:rsidRDefault="00371D2D" w:rsidP="00BF656A">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BF656A" w:rsidRDefault="00BF656A" w:rsidP="00BF656A">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E383B" w:rsidRPr="008E383B" w:rsidRDefault="008E383B" w:rsidP="008E383B">
      <w:pPr>
        <w:widowControl w:val="0"/>
        <w:numPr>
          <w:ilvl w:val="0"/>
          <w:numId w:val="35"/>
        </w:numPr>
        <w:suppressAutoHyphens/>
        <w:autoSpaceDE w:val="0"/>
        <w:autoSpaceDN w:val="0"/>
        <w:ind w:left="0" w:firstLine="709"/>
        <w:jc w:val="both"/>
        <w:rPr>
          <w:sz w:val="28"/>
          <w:szCs w:val="28"/>
        </w:rPr>
      </w:pPr>
      <w:r w:rsidRPr="008E383B">
        <w:rPr>
          <w:sz w:val="28"/>
          <w:szCs w:val="28"/>
        </w:rPr>
        <w:t>выписк</w:t>
      </w:r>
      <w:r>
        <w:rPr>
          <w:sz w:val="28"/>
          <w:szCs w:val="28"/>
        </w:rPr>
        <w:t>а</w:t>
      </w:r>
      <w:r w:rsidRPr="008E383B">
        <w:rPr>
          <w:sz w:val="28"/>
          <w:szCs w:val="28"/>
        </w:rPr>
        <w:t xml:space="preserve"> из Единого государственного реестра недвижимости об основных характеристиках и зарегистрированных правах на земельный участок;</w:t>
      </w:r>
    </w:p>
    <w:p w:rsidR="008E383B" w:rsidRPr="008E383B" w:rsidRDefault="008E383B" w:rsidP="008E383B">
      <w:pPr>
        <w:widowControl w:val="0"/>
        <w:numPr>
          <w:ilvl w:val="0"/>
          <w:numId w:val="35"/>
        </w:numPr>
        <w:suppressAutoHyphens/>
        <w:autoSpaceDE w:val="0"/>
        <w:autoSpaceDN w:val="0"/>
        <w:ind w:left="0" w:firstLine="709"/>
        <w:jc w:val="both"/>
        <w:rPr>
          <w:sz w:val="28"/>
          <w:szCs w:val="28"/>
        </w:rPr>
      </w:pPr>
      <w:r w:rsidRPr="008E383B">
        <w:rPr>
          <w:sz w:val="28"/>
          <w:szCs w:val="28"/>
        </w:rPr>
        <w:t>выписк</w:t>
      </w:r>
      <w:r>
        <w:rPr>
          <w:sz w:val="28"/>
          <w:szCs w:val="28"/>
        </w:rPr>
        <w:t>а</w:t>
      </w:r>
      <w:r w:rsidRPr="008E383B">
        <w:rPr>
          <w:sz w:val="28"/>
          <w:szCs w:val="28"/>
        </w:rPr>
        <w:t xml:space="preserve"> из Единого государственного реестра недвижимости об основных характеристиках и зарегистрированных правах на здания, строения и сооружения;</w:t>
      </w:r>
    </w:p>
    <w:p w:rsidR="008E383B" w:rsidRPr="008E383B" w:rsidRDefault="008E383B" w:rsidP="008E383B">
      <w:pPr>
        <w:widowControl w:val="0"/>
        <w:numPr>
          <w:ilvl w:val="0"/>
          <w:numId w:val="35"/>
        </w:numPr>
        <w:suppressAutoHyphens/>
        <w:autoSpaceDE w:val="0"/>
        <w:autoSpaceDN w:val="0"/>
        <w:ind w:left="0" w:firstLine="709"/>
        <w:jc w:val="both"/>
        <w:rPr>
          <w:sz w:val="28"/>
          <w:szCs w:val="28"/>
        </w:rPr>
      </w:pPr>
      <w:r w:rsidRPr="008E383B">
        <w:rPr>
          <w:sz w:val="28"/>
          <w:szCs w:val="28"/>
        </w:rPr>
        <w:lastRenderedPageBreak/>
        <w:t>выписк</w:t>
      </w:r>
      <w:r>
        <w:rPr>
          <w:sz w:val="28"/>
          <w:szCs w:val="28"/>
        </w:rPr>
        <w:t>а</w:t>
      </w:r>
      <w:r w:rsidRPr="008E383B">
        <w:rPr>
          <w:sz w:val="28"/>
          <w:szCs w:val="28"/>
        </w:rPr>
        <w:t xml:space="preserve">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8E383B" w:rsidRDefault="008E383B" w:rsidP="006C50E0">
      <w:pPr>
        <w:widowControl w:val="0"/>
        <w:numPr>
          <w:ilvl w:val="0"/>
          <w:numId w:val="35"/>
        </w:numPr>
        <w:suppressAutoHyphens/>
        <w:autoSpaceDE w:val="0"/>
        <w:autoSpaceDN w:val="0"/>
        <w:ind w:left="0" w:firstLine="709"/>
        <w:jc w:val="both"/>
        <w:rPr>
          <w:sz w:val="28"/>
          <w:szCs w:val="28"/>
        </w:rPr>
      </w:pPr>
      <w:r w:rsidRPr="008E383B">
        <w:rPr>
          <w:sz w:val="28"/>
          <w:szCs w:val="28"/>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7B52A1" w:rsidRPr="008E383B" w:rsidRDefault="008E383B" w:rsidP="006C50E0">
      <w:pPr>
        <w:widowControl w:val="0"/>
        <w:numPr>
          <w:ilvl w:val="0"/>
          <w:numId w:val="35"/>
        </w:numPr>
        <w:suppressAutoHyphens/>
        <w:autoSpaceDE w:val="0"/>
        <w:autoSpaceDN w:val="0"/>
        <w:ind w:left="0" w:firstLine="709"/>
        <w:jc w:val="both"/>
        <w:rPr>
          <w:sz w:val="28"/>
          <w:szCs w:val="28"/>
        </w:rPr>
      </w:pPr>
      <w:r w:rsidRPr="008E383B">
        <w:rPr>
          <w:sz w:val="28"/>
          <w:szCs w:val="28"/>
        </w:rPr>
        <w:t xml:space="preserve">для подтверждения статуса юридического </w:t>
      </w:r>
      <w:r>
        <w:rPr>
          <w:sz w:val="28"/>
          <w:szCs w:val="28"/>
        </w:rPr>
        <w:t xml:space="preserve">лица или </w:t>
      </w:r>
      <w:r w:rsidRPr="008E383B">
        <w:rPr>
          <w:sz w:val="28"/>
          <w:szCs w:val="28"/>
        </w:rPr>
        <w:t>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7B52A1" w:rsidRDefault="007B52A1" w:rsidP="007B52A1">
      <w:pPr>
        <w:widowControl w:val="0"/>
        <w:suppressAutoHyphens/>
        <w:autoSpaceDE w:val="0"/>
        <w:autoSpaceDN w:val="0"/>
        <w:ind w:firstLine="709"/>
        <w:jc w:val="both"/>
        <w:rPr>
          <w:sz w:val="28"/>
          <w:szCs w:val="28"/>
        </w:rPr>
      </w:pPr>
      <w:r w:rsidRPr="007B52A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отсутствие и (или) </w:t>
      </w:r>
      <w:r w:rsidRPr="004A54C5">
        <w:rPr>
          <w:sz w:val="28"/>
          <w:szCs w:val="28"/>
        </w:rPr>
        <w:lastRenderedPageBreak/>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CF7BD0" w:rsidRDefault="00CF7BD0"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rFonts w:cs="Arial"/>
          <w:sz w:val="28"/>
        </w:rPr>
        <w:t>Д</w:t>
      </w:r>
      <w:r w:rsidRPr="0036591D">
        <w:rPr>
          <w:rFonts w:cs="Arial"/>
          <w:sz w:val="28"/>
        </w:rPr>
        <w:t>окументы поданы в орган, не уполномоченный на предо</w:t>
      </w:r>
      <w:r>
        <w:rPr>
          <w:rFonts w:cs="Arial"/>
          <w:sz w:val="28"/>
        </w:rPr>
        <w:t>ставление муниципальной услуги;</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7B52A1" w:rsidRPr="008B1268" w:rsidRDefault="007B52A1"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rPr>
        <w:t>П</w:t>
      </w:r>
      <w:r w:rsidRPr="00E962EE">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редставление неполного комплекта документов;</w:t>
      </w:r>
    </w:p>
    <w:p w:rsid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Д</w:t>
      </w:r>
      <w:r w:rsidRPr="007B52A1">
        <w:rPr>
          <w:color w:val="000000"/>
          <w:sz w:val="28"/>
          <w:szCs w:val="28"/>
          <w:lang w:bidi="ru-RU"/>
        </w:rPr>
        <w:t xml:space="preserve">окументы содержат повреждения, наличие которых не позволяет в </w:t>
      </w:r>
      <w:r w:rsidRPr="007B52A1">
        <w:rPr>
          <w:color w:val="000000"/>
          <w:sz w:val="28"/>
          <w:szCs w:val="28"/>
          <w:lang w:bidi="ru-RU"/>
        </w:rPr>
        <w:lastRenderedPageBreak/>
        <w:t>полном объеме использовать информацию и сведения, содержащиеся в документах для предоставления услуги;</w:t>
      </w:r>
    </w:p>
    <w:p w:rsidR="007B52A1" w:rsidRP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B2F79" w:rsidRPr="008B1268"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color w:val="000000"/>
          <w:sz w:val="28"/>
          <w:szCs w:val="28"/>
          <w:lang w:bidi="ru-RU"/>
        </w:rPr>
        <w:t>;</w:t>
      </w:r>
    </w:p>
    <w:p w:rsidR="008D4823" w:rsidRPr="008B1268" w:rsidRDefault="008D4823"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lang w:eastAsia="x-none"/>
        </w:rPr>
        <w:t>Н</w:t>
      </w:r>
      <w:proofErr w:type="spellStart"/>
      <w:r w:rsidRPr="00B477B6">
        <w:rPr>
          <w:sz w:val="28"/>
          <w:szCs w:val="28"/>
          <w:lang w:val="x-none" w:eastAsia="x-none"/>
        </w:rPr>
        <w:t>аличие</w:t>
      </w:r>
      <w:proofErr w:type="spellEnd"/>
      <w:r w:rsidRPr="00B477B6">
        <w:rPr>
          <w:sz w:val="28"/>
          <w:szCs w:val="28"/>
          <w:lang w:val="x-none" w:eastAsia="x-none"/>
        </w:rPr>
        <w:t xml:space="preserve"> противоречивых сведений в запросе и приложенных к нему документах</w:t>
      </w:r>
      <w:r w:rsidR="001D4654">
        <w:rPr>
          <w:sz w:val="28"/>
          <w:szCs w:val="28"/>
          <w:lang w:eastAsia="x-none"/>
        </w:rPr>
        <w:t>.</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326B4F" w:rsidRDefault="002E40AE" w:rsidP="00326B4F">
      <w:pPr>
        <w:widowControl w:val="0"/>
        <w:suppressAutoHyphens/>
        <w:autoSpaceDE w:val="0"/>
        <w:autoSpaceDN w:val="0"/>
        <w:adjustRightInd w:val="0"/>
        <w:ind w:firstLine="709"/>
        <w:jc w:val="both"/>
        <w:rPr>
          <w:sz w:val="28"/>
          <w:szCs w:val="28"/>
        </w:rPr>
      </w:pPr>
      <w:r w:rsidRPr="004A54C5">
        <w:rPr>
          <w:sz w:val="28"/>
          <w:szCs w:val="28"/>
        </w:rPr>
        <w:t>Основания для приостановления предоставления м</w:t>
      </w:r>
      <w:r w:rsidR="00326B4F">
        <w:rPr>
          <w:sz w:val="28"/>
          <w:szCs w:val="28"/>
        </w:rPr>
        <w:t>униципальной услуги отсутствуют.</w:t>
      </w:r>
    </w:p>
    <w:p w:rsidR="000C5A4B" w:rsidRPr="000C6E0E" w:rsidRDefault="000C5A4B" w:rsidP="00326B4F">
      <w:pPr>
        <w:widowControl w:val="0"/>
        <w:suppressAutoHyphens/>
        <w:autoSpaceDE w:val="0"/>
        <w:autoSpaceDN w:val="0"/>
        <w:adjustRightInd w:val="0"/>
        <w:ind w:firstLine="709"/>
        <w:jc w:val="both"/>
        <w:rPr>
          <w:sz w:val="28"/>
          <w:szCs w:val="28"/>
        </w:rPr>
      </w:pPr>
      <w:r w:rsidRPr="000C6E0E">
        <w:rPr>
          <w:sz w:val="28"/>
          <w:szCs w:val="28"/>
          <w:lang w:bidi="ru-RU"/>
        </w:rPr>
        <w:t>Основаниями для отказа в предоставлении муниципальной услуги являются:</w:t>
      </w:r>
    </w:p>
    <w:p w:rsidR="00326B4F" w:rsidRDefault="00326B4F" w:rsidP="00326B4F">
      <w:pPr>
        <w:numPr>
          <w:ilvl w:val="0"/>
          <w:numId w:val="47"/>
        </w:numPr>
        <w:tabs>
          <w:tab w:val="left" w:pos="1676"/>
        </w:tabs>
        <w:suppressAutoHyphens/>
        <w:ind w:left="0" w:firstLine="709"/>
        <w:jc w:val="both"/>
        <w:rPr>
          <w:rFonts w:cs="Arial"/>
          <w:sz w:val="28"/>
        </w:rPr>
      </w:pPr>
      <w:r>
        <w:rPr>
          <w:rFonts w:cs="Arial"/>
          <w:sz w:val="28"/>
        </w:rPr>
        <w:t>Н</w:t>
      </w:r>
      <w:r w:rsidRPr="0036591D">
        <w:rPr>
          <w:rFonts w:cs="Arial"/>
          <w:sz w:val="28"/>
        </w:rPr>
        <w:t>аложение земель лесного фонда на границы рассматриваемого земельного участка;</w:t>
      </w:r>
    </w:p>
    <w:p w:rsidR="00326B4F" w:rsidRDefault="00326B4F" w:rsidP="00326B4F">
      <w:pPr>
        <w:numPr>
          <w:ilvl w:val="0"/>
          <w:numId w:val="47"/>
        </w:numPr>
        <w:tabs>
          <w:tab w:val="left" w:pos="1676"/>
        </w:tabs>
        <w:suppressAutoHyphens/>
        <w:ind w:left="0" w:firstLine="709"/>
        <w:jc w:val="both"/>
        <w:rPr>
          <w:rFonts w:cs="Arial"/>
          <w:sz w:val="28"/>
        </w:rPr>
      </w:pPr>
      <w:r>
        <w:rPr>
          <w:rFonts w:cs="Arial"/>
          <w:sz w:val="28"/>
        </w:rPr>
        <w:t>Н</w:t>
      </w:r>
      <w:r w:rsidRPr="0036591D">
        <w:rPr>
          <w:rFonts w:cs="Arial"/>
          <w:sz w:val="28"/>
        </w:rPr>
        <w:t>а территорию (часть территории) поселения, городского округа правила землепользования и застройки не утверждены;</w:t>
      </w:r>
    </w:p>
    <w:p w:rsidR="00326B4F" w:rsidRPr="00AB6203" w:rsidRDefault="00326B4F" w:rsidP="00326B4F">
      <w:pPr>
        <w:numPr>
          <w:ilvl w:val="0"/>
          <w:numId w:val="47"/>
        </w:numPr>
        <w:tabs>
          <w:tab w:val="left" w:pos="1676"/>
        </w:tabs>
        <w:suppressAutoHyphens/>
        <w:ind w:left="0" w:firstLine="709"/>
        <w:jc w:val="both"/>
        <w:rPr>
          <w:rFonts w:cs="Arial"/>
          <w:sz w:val="28"/>
        </w:rPr>
      </w:pPr>
      <w:r>
        <w:rPr>
          <w:rFonts w:cs="Arial"/>
          <w:sz w:val="28"/>
        </w:rPr>
        <w:t>Н</w:t>
      </w:r>
      <w:r w:rsidRPr="0036591D">
        <w:rPr>
          <w:rFonts w:cs="Arial"/>
          <w:sz w:val="28"/>
        </w:rPr>
        <w:t>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326B4F" w:rsidRPr="00AB6203" w:rsidRDefault="00326B4F" w:rsidP="00326B4F">
      <w:pPr>
        <w:numPr>
          <w:ilvl w:val="0"/>
          <w:numId w:val="47"/>
        </w:numPr>
        <w:tabs>
          <w:tab w:val="left" w:pos="1676"/>
        </w:tabs>
        <w:suppressAutoHyphens/>
        <w:ind w:left="0" w:firstLine="709"/>
        <w:jc w:val="both"/>
        <w:rPr>
          <w:rFonts w:cs="Arial"/>
          <w:sz w:val="27"/>
        </w:rPr>
      </w:pPr>
      <w:r>
        <w:rPr>
          <w:rFonts w:cs="Arial"/>
          <w:sz w:val="27"/>
        </w:rPr>
        <w:t>О</w:t>
      </w:r>
      <w:r w:rsidRPr="0036591D">
        <w:rPr>
          <w:rFonts w:cs="Arial"/>
          <w:sz w:val="27"/>
        </w:rPr>
        <w:t>тклонение от предельных параметров разрешенного строительства, реконструкции объектов капитального строительства не соответствует</w:t>
      </w:r>
      <w:r>
        <w:rPr>
          <w:rFonts w:cs="Arial"/>
          <w:sz w:val="27"/>
        </w:rPr>
        <w:t xml:space="preserve"> </w:t>
      </w:r>
      <w:r w:rsidRPr="00AB6203">
        <w:rPr>
          <w:rFonts w:cs="Arial"/>
          <w:sz w:val="28"/>
        </w:rPr>
        <w:t xml:space="preserve">ограничениям использования объектов недвижимости, установленным на </w:t>
      </w:r>
      <w:proofErr w:type="spellStart"/>
      <w:r w:rsidRPr="00AB6203">
        <w:rPr>
          <w:rFonts w:cs="Arial"/>
          <w:sz w:val="28"/>
        </w:rPr>
        <w:t>приаэродромной</w:t>
      </w:r>
      <w:proofErr w:type="spellEnd"/>
      <w:r w:rsidRPr="00AB6203">
        <w:rPr>
          <w:rFonts w:cs="Arial"/>
          <w:sz w:val="28"/>
        </w:rPr>
        <w:t xml:space="preserve"> территории;</w:t>
      </w:r>
    </w:p>
    <w:p w:rsidR="00326B4F" w:rsidRPr="00AB6203" w:rsidRDefault="00326B4F" w:rsidP="00326B4F">
      <w:pPr>
        <w:numPr>
          <w:ilvl w:val="0"/>
          <w:numId w:val="47"/>
        </w:numPr>
        <w:tabs>
          <w:tab w:val="left" w:pos="0"/>
        </w:tabs>
        <w:suppressAutoHyphens/>
        <w:ind w:left="0" w:firstLine="709"/>
        <w:jc w:val="both"/>
        <w:rPr>
          <w:rFonts w:cs="Arial"/>
          <w:sz w:val="28"/>
        </w:rPr>
      </w:pPr>
      <w:r>
        <w:rPr>
          <w:rFonts w:cs="Arial"/>
          <w:sz w:val="27"/>
        </w:rPr>
        <w:t>О</w:t>
      </w:r>
      <w:r w:rsidRPr="00AB6203">
        <w:rPr>
          <w:rFonts w:cs="Arial"/>
          <w:sz w:val="27"/>
        </w:rPr>
        <w:t xml:space="preserve">тклонение от предельных параметров разрешенного строительства, реконструкции объектов капитального строительства в части предельного </w:t>
      </w:r>
      <w:r w:rsidRPr="00AB6203">
        <w:rPr>
          <w:rFonts w:cs="Arial"/>
          <w:sz w:val="28"/>
        </w:rPr>
        <w:t>количества</w:t>
      </w:r>
      <w:r w:rsidRPr="00AB6203">
        <w:rPr>
          <w:rFonts w:cs="Arial"/>
          <w:sz w:val="28"/>
        </w:rPr>
        <w:tab/>
        <w:t>этажей,</w:t>
      </w:r>
      <w:r w:rsidRPr="00AB6203">
        <w:rPr>
          <w:rFonts w:cs="Arial"/>
          <w:sz w:val="28"/>
        </w:rPr>
        <w:tab/>
        <w:t>предельной</w:t>
      </w:r>
      <w:r w:rsidRPr="00AB6203">
        <w:rPr>
          <w:rFonts w:cs="Arial"/>
          <w:sz w:val="28"/>
        </w:rPr>
        <w:tab/>
        <w:t>высоты</w:t>
      </w:r>
      <w:r w:rsidRPr="00AB6203">
        <w:rPr>
          <w:rFonts w:cs="Arial"/>
          <w:sz w:val="28"/>
        </w:rPr>
        <w:tab/>
        <w:t>зданий, строений, сооружений</w:t>
      </w:r>
      <w:r>
        <w:rPr>
          <w:rFonts w:cs="Arial"/>
          <w:sz w:val="28"/>
        </w:rPr>
        <w:t xml:space="preserve"> и </w:t>
      </w:r>
      <w:r w:rsidRPr="00AB6203">
        <w:rPr>
          <w:rFonts w:cs="Arial"/>
          <w:sz w:val="28"/>
        </w:rPr>
        <w:t>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326B4F" w:rsidRPr="00AB6203" w:rsidRDefault="00326B4F" w:rsidP="00326B4F">
      <w:pPr>
        <w:numPr>
          <w:ilvl w:val="0"/>
          <w:numId w:val="47"/>
        </w:numPr>
        <w:tabs>
          <w:tab w:val="left" w:pos="1676"/>
        </w:tabs>
        <w:suppressAutoHyphens/>
        <w:ind w:left="0" w:firstLine="709"/>
        <w:jc w:val="both"/>
        <w:rPr>
          <w:rFonts w:cs="Arial"/>
          <w:sz w:val="28"/>
        </w:rPr>
      </w:pPr>
      <w:r>
        <w:rPr>
          <w:rFonts w:cs="Arial"/>
          <w:sz w:val="28"/>
        </w:rPr>
        <w:t>Н</w:t>
      </w:r>
      <w:r w:rsidRPr="0036591D">
        <w:rPr>
          <w:rFonts w:cs="Arial"/>
          <w:sz w:val="28"/>
        </w:rPr>
        <w:t>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326B4F" w:rsidRPr="00AB6203" w:rsidRDefault="00326B4F" w:rsidP="00326B4F">
      <w:pPr>
        <w:numPr>
          <w:ilvl w:val="0"/>
          <w:numId w:val="47"/>
        </w:numPr>
        <w:tabs>
          <w:tab w:val="left" w:pos="1676"/>
        </w:tabs>
        <w:suppressAutoHyphens/>
        <w:ind w:left="0" w:firstLine="709"/>
        <w:jc w:val="both"/>
        <w:rPr>
          <w:rFonts w:cs="Arial"/>
          <w:sz w:val="28"/>
        </w:rPr>
      </w:pPr>
      <w:r>
        <w:rPr>
          <w:rFonts w:cs="Arial"/>
          <w:sz w:val="28"/>
        </w:rPr>
        <w:t>З</w:t>
      </w:r>
      <w:r w:rsidRPr="0036591D">
        <w:rPr>
          <w:rFonts w:cs="Arial"/>
          <w:sz w:val="28"/>
        </w:rPr>
        <w:t>емельный участок, в отношении которого испрашивается разрешение, принадлежит к нескольким территориальным зонам;</w:t>
      </w:r>
    </w:p>
    <w:p w:rsidR="00326B4F" w:rsidRPr="00AB6203" w:rsidRDefault="00326B4F" w:rsidP="00326B4F">
      <w:pPr>
        <w:numPr>
          <w:ilvl w:val="0"/>
          <w:numId w:val="47"/>
        </w:numPr>
        <w:tabs>
          <w:tab w:val="left" w:pos="1680"/>
        </w:tabs>
        <w:suppressAutoHyphens/>
        <w:ind w:left="0" w:firstLine="709"/>
        <w:jc w:val="both"/>
        <w:rPr>
          <w:rFonts w:cs="Arial"/>
          <w:sz w:val="28"/>
        </w:rPr>
      </w:pPr>
      <w:r>
        <w:rPr>
          <w:rFonts w:cs="Arial"/>
          <w:sz w:val="28"/>
        </w:rPr>
        <w:lastRenderedPageBreak/>
        <w:t>З</w:t>
      </w:r>
      <w:r w:rsidRPr="0036591D">
        <w:rPr>
          <w:rFonts w:cs="Arial"/>
          <w:sz w:val="28"/>
        </w:rPr>
        <w:t>емельный участок зарезервирован для муниципальных нужд;</w:t>
      </w:r>
    </w:p>
    <w:p w:rsidR="00326B4F" w:rsidRPr="00AB6203" w:rsidRDefault="00326B4F" w:rsidP="00326B4F">
      <w:pPr>
        <w:numPr>
          <w:ilvl w:val="0"/>
          <w:numId w:val="47"/>
        </w:numPr>
        <w:tabs>
          <w:tab w:val="left" w:pos="1676"/>
        </w:tabs>
        <w:suppressAutoHyphens/>
        <w:ind w:left="0" w:firstLine="709"/>
        <w:jc w:val="both"/>
        <w:rPr>
          <w:rFonts w:cs="Arial"/>
          <w:sz w:val="28"/>
        </w:rPr>
      </w:pPr>
      <w:r>
        <w:rPr>
          <w:rFonts w:cs="Arial"/>
          <w:sz w:val="28"/>
        </w:rPr>
        <w:t>П</w:t>
      </w:r>
      <w:r w:rsidRPr="0036591D">
        <w:rPr>
          <w:rFonts w:cs="Arial"/>
          <w:sz w:val="28"/>
        </w:rPr>
        <w:t xml:space="preserve">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rsidRPr="0036591D">
          <w:rPr>
            <w:rFonts w:cs="Arial"/>
            <w:sz w:val="28"/>
          </w:rPr>
          <w:t>части 2 статьи 55.32</w:t>
        </w:r>
      </w:hyperlink>
      <w:r w:rsidRPr="0036591D">
        <w:rPr>
          <w:rFonts w:cs="Arial"/>
          <w:sz w:val="28"/>
        </w:rPr>
        <w:t xml:space="preserve"> Градостроительного кодекса Российской Федерации;</w:t>
      </w:r>
    </w:p>
    <w:p w:rsidR="00164C60" w:rsidRDefault="00326B4F" w:rsidP="00326B4F">
      <w:pPr>
        <w:widowControl w:val="0"/>
        <w:numPr>
          <w:ilvl w:val="0"/>
          <w:numId w:val="47"/>
        </w:numPr>
        <w:suppressAutoHyphens/>
        <w:autoSpaceDE w:val="0"/>
        <w:autoSpaceDN w:val="0"/>
        <w:ind w:left="0" w:firstLine="709"/>
        <w:jc w:val="both"/>
        <w:rPr>
          <w:rFonts w:cs="Arial"/>
          <w:sz w:val="28"/>
        </w:rPr>
      </w:pPr>
      <w:r>
        <w:rPr>
          <w:rFonts w:cs="Arial"/>
          <w:sz w:val="28"/>
        </w:rPr>
        <w:t>Н</w:t>
      </w:r>
      <w:r w:rsidRPr="0036591D">
        <w:rPr>
          <w:rFonts w:cs="Arial"/>
          <w:sz w:val="28"/>
        </w:rPr>
        <w:t xml:space="preserve">епредставление документов, указанных в </w:t>
      </w:r>
      <w:r>
        <w:rPr>
          <w:rFonts w:cs="Arial"/>
          <w:sz w:val="28"/>
        </w:rPr>
        <w:t>подразделе</w:t>
      </w:r>
      <w:r w:rsidRPr="0036591D">
        <w:rPr>
          <w:rFonts w:cs="Arial"/>
          <w:sz w:val="28"/>
        </w:rPr>
        <w:t xml:space="preserve"> 2.</w:t>
      </w:r>
      <w:r>
        <w:rPr>
          <w:rFonts w:cs="Arial"/>
          <w:sz w:val="28"/>
        </w:rPr>
        <w:t>5.</w:t>
      </w:r>
      <w:r w:rsidRPr="0036591D">
        <w:rPr>
          <w:rFonts w:cs="Arial"/>
          <w:sz w:val="28"/>
        </w:rPr>
        <w:t xml:space="preserve"> настоящего Административного регламента</w:t>
      </w:r>
      <w:r>
        <w:rPr>
          <w:rFonts w:cs="Arial"/>
          <w:sz w:val="28"/>
        </w:rPr>
        <w:t>.</w:t>
      </w:r>
    </w:p>
    <w:p w:rsidR="00326B4F" w:rsidRPr="008D4823" w:rsidRDefault="00326B4F" w:rsidP="00326B4F">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1D4654" w:rsidRDefault="00114948" w:rsidP="00114948">
      <w:pPr>
        <w:widowControl w:val="0"/>
        <w:suppressAutoHyphens/>
        <w:ind w:firstLine="709"/>
        <w:jc w:val="both"/>
        <w:rPr>
          <w:sz w:val="28"/>
          <w:szCs w:val="28"/>
          <w:lang w:bidi="ru-RU"/>
        </w:rPr>
      </w:pPr>
      <w:r w:rsidRPr="00114948">
        <w:rPr>
          <w:sz w:val="28"/>
          <w:szCs w:val="28"/>
          <w:lang w:bidi="ru-RU"/>
        </w:rPr>
        <w:t xml:space="preserve">Услуги, необходимые и обязательные для предоставления </w:t>
      </w:r>
      <w:r w:rsidR="00256334">
        <w:rPr>
          <w:sz w:val="28"/>
          <w:szCs w:val="28"/>
          <w:lang w:bidi="ru-RU"/>
        </w:rPr>
        <w:t>муниципальной у</w:t>
      </w:r>
      <w:r w:rsidRPr="00114948">
        <w:rPr>
          <w:sz w:val="28"/>
          <w:szCs w:val="28"/>
          <w:lang w:bidi="ru-RU"/>
        </w:rPr>
        <w:t xml:space="preserve">слуги, </w:t>
      </w:r>
      <w:r w:rsidR="00256334">
        <w:rPr>
          <w:sz w:val="28"/>
          <w:szCs w:val="28"/>
          <w:lang w:bidi="ru-RU"/>
        </w:rPr>
        <w:t>не предусмотрены</w:t>
      </w:r>
      <w:r w:rsidRPr="00114948">
        <w:rPr>
          <w:sz w:val="28"/>
          <w:szCs w:val="28"/>
          <w:lang w:bidi="ru-RU"/>
        </w:rPr>
        <w:t>.</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w:t>
      </w:r>
      <w:r w:rsidRPr="008F5BC8">
        <w:rPr>
          <w:sz w:val="28"/>
          <w:szCs w:val="28"/>
          <w:lang w:bidi="ru-RU"/>
        </w:rPr>
        <w:lastRenderedPageBreak/>
        <w:t>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Тексты материалов, размещенных на информационном стенде, печатаются </w:t>
      </w:r>
      <w:r w:rsidRPr="000C6E0E">
        <w:rPr>
          <w:sz w:val="28"/>
          <w:szCs w:val="28"/>
          <w:lang w:bidi="ru-RU"/>
        </w:rPr>
        <w:lastRenderedPageBreak/>
        <w:t>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lastRenderedPageBreak/>
        <w:t>отсутствие нарушений установленных сроков в процессе предоставления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 xml:space="preserve">«цветной» или «режим полной цветопередачи» (при наличии в </w:t>
      </w:r>
      <w:r w:rsidRPr="000C6E0E">
        <w:rPr>
          <w:sz w:val="28"/>
          <w:szCs w:val="28"/>
          <w:lang w:eastAsia="en-US"/>
        </w:rPr>
        <w:lastRenderedPageBreak/>
        <w:t>документе цветных графических изображений либо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606C1E">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66489D" w:rsidRPr="0066489D" w:rsidRDefault="0066489D" w:rsidP="0066489D">
      <w:pPr>
        <w:widowControl w:val="0"/>
        <w:numPr>
          <w:ilvl w:val="0"/>
          <w:numId w:val="48"/>
        </w:numPr>
        <w:suppressAutoHyphens/>
        <w:ind w:left="0" w:firstLine="709"/>
        <w:jc w:val="both"/>
        <w:rPr>
          <w:sz w:val="28"/>
          <w:szCs w:val="28"/>
        </w:rPr>
      </w:pPr>
      <w:r w:rsidRPr="0066489D">
        <w:rPr>
          <w:sz w:val="28"/>
          <w:szCs w:val="28"/>
        </w:rPr>
        <w:t>прием и регистрация заявления;</w:t>
      </w:r>
    </w:p>
    <w:p w:rsidR="0066489D" w:rsidRPr="0066489D" w:rsidRDefault="0066489D" w:rsidP="0066489D">
      <w:pPr>
        <w:widowControl w:val="0"/>
        <w:numPr>
          <w:ilvl w:val="0"/>
          <w:numId w:val="48"/>
        </w:numPr>
        <w:suppressAutoHyphens/>
        <w:ind w:left="0" w:firstLine="709"/>
        <w:jc w:val="both"/>
        <w:rPr>
          <w:sz w:val="28"/>
          <w:szCs w:val="28"/>
        </w:rPr>
      </w:pPr>
      <w:r w:rsidRPr="0066489D">
        <w:rPr>
          <w:sz w:val="28"/>
          <w:szCs w:val="28"/>
        </w:rPr>
        <w:t>рассмотрение заявления с приложенными к нему документами, формирование и направление межведомственных запросов;</w:t>
      </w:r>
    </w:p>
    <w:p w:rsidR="0066489D" w:rsidRPr="0066489D" w:rsidRDefault="0066489D" w:rsidP="0066489D">
      <w:pPr>
        <w:widowControl w:val="0"/>
        <w:numPr>
          <w:ilvl w:val="0"/>
          <w:numId w:val="48"/>
        </w:numPr>
        <w:suppressAutoHyphens/>
        <w:ind w:left="0" w:firstLine="709"/>
        <w:jc w:val="both"/>
        <w:rPr>
          <w:sz w:val="28"/>
          <w:szCs w:val="28"/>
        </w:rPr>
      </w:pPr>
      <w:r w:rsidRPr="0066489D">
        <w:rPr>
          <w:sz w:val="28"/>
          <w:szCs w:val="28"/>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66489D" w:rsidRPr="0066489D" w:rsidRDefault="0066489D" w:rsidP="0066489D">
      <w:pPr>
        <w:widowControl w:val="0"/>
        <w:numPr>
          <w:ilvl w:val="0"/>
          <w:numId w:val="48"/>
        </w:numPr>
        <w:suppressAutoHyphens/>
        <w:ind w:left="0" w:firstLine="709"/>
        <w:jc w:val="both"/>
        <w:rPr>
          <w:sz w:val="28"/>
          <w:szCs w:val="28"/>
        </w:rPr>
      </w:pPr>
      <w:r w:rsidRPr="0066489D">
        <w:rPr>
          <w:sz w:val="28"/>
          <w:szCs w:val="28"/>
        </w:rPr>
        <w:t>принятие решения главой Администрации и выдача (направление) заявителю результата предоставления муниципальной услуги.</w:t>
      </w:r>
    </w:p>
    <w:p w:rsidR="0072316B" w:rsidRDefault="0066489D" w:rsidP="0066489D">
      <w:pPr>
        <w:widowControl w:val="0"/>
        <w:suppressAutoHyphens/>
        <w:ind w:firstLine="709"/>
        <w:jc w:val="both"/>
        <w:rPr>
          <w:sz w:val="28"/>
          <w:szCs w:val="28"/>
        </w:rPr>
      </w:pPr>
      <w:r w:rsidRPr="0066489D">
        <w:rPr>
          <w:sz w:val="28"/>
          <w:szCs w:val="28"/>
        </w:rPr>
        <w:t xml:space="preserve">Описание административных процедур приведено в </w:t>
      </w:r>
      <w:r>
        <w:rPr>
          <w:sz w:val="28"/>
          <w:szCs w:val="28"/>
        </w:rPr>
        <w:t>Приложение № 2</w:t>
      </w:r>
      <w:r w:rsidRPr="0066489D">
        <w:rPr>
          <w:sz w:val="28"/>
          <w:szCs w:val="28"/>
        </w:rPr>
        <w:t xml:space="preserve"> к настоящему Административному регламенту.</w:t>
      </w:r>
    </w:p>
    <w:p w:rsidR="0066489D" w:rsidRPr="006C7D36" w:rsidRDefault="0066489D" w:rsidP="0066489D">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формирование заявления</w:t>
      </w:r>
      <w:r w:rsidR="00861087">
        <w:rPr>
          <w:sz w:val="28"/>
          <w:szCs w:val="28"/>
          <w:lang w:bidi="ru-RU"/>
        </w:rPr>
        <w:t>;</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lastRenderedPageBreak/>
        <w:t>получение сведений о ходе рассмотрения заявления;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936637">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936637">
      <w:pPr>
        <w:widowControl w:val="0"/>
        <w:numPr>
          <w:ilvl w:val="0"/>
          <w:numId w:val="18"/>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936637">
      <w:pPr>
        <w:widowControl w:val="0"/>
        <w:numPr>
          <w:ilvl w:val="0"/>
          <w:numId w:val="18"/>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936637">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lastRenderedPageBreak/>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936637">
      <w:pPr>
        <w:widowControl w:val="0"/>
        <w:numPr>
          <w:ilvl w:val="0"/>
          <w:numId w:val="19"/>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lastRenderedPageBreak/>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936637">
      <w:pPr>
        <w:widowControl w:val="0"/>
        <w:numPr>
          <w:ilvl w:val="0"/>
          <w:numId w:val="21"/>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936637">
      <w:pPr>
        <w:widowControl w:val="0"/>
        <w:numPr>
          <w:ilvl w:val="1"/>
          <w:numId w:val="26"/>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w:t>
      </w:r>
      <w:r w:rsidRPr="000C6E0E">
        <w:rPr>
          <w:sz w:val="28"/>
          <w:szCs w:val="28"/>
          <w:lang w:bidi="ru-RU"/>
        </w:rPr>
        <w:lastRenderedPageBreak/>
        <w:t xml:space="preserve">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936637">
      <w:pPr>
        <w:widowControl w:val="0"/>
        <w:numPr>
          <w:ilvl w:val="0"/>
          <w:numId w:val="23"/>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821254">
      <w:pPr>
        <w:suppressAutoHyphens/>
        <w:autoSpaceDE w:val="0"/>
        <w:autoSpaceDN w:val="0"/>
        <w:adjustRightInd w:val="0"/>
        <w:jc w:val="right"/>
        <w:rPr>
          <w:sz w:val="28"/>
          <w:szCs w:val="28"/>
        </w:rPr>
      </w:pPr>
      <w:r w:rsidRPr="000C6E0E">
        <w:t xml:space="preserve">                                                                                                          </w:t>
      </w:r>
      <w:r w:rsidRPr="00821254">
        <w:rPr>
          <w:sz w:val="28"/>
          <w:szCs w:val="28"/>
        </w:rPr>
        <w:t xml:space="preserve"> </w:t>
      </w:r>
      <w:bookmarkStart w:id="19" w:name="bookmark37"/>
      <w:r w:rsidR="00821254">
        <w:rPr>
          <w:sz w:val="28"/>
          <w:szCs w:val="28"/>
        </w:rPr>
        <w:br w:type="page"/>
      </w:r>
      <w:r w:rsidR="00821254"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90015C" w:rsidRDefault="00394C97" w:rsidP="0090015C">
      <w:pPr>
        <w:tabs>
          <w:tab w:val="left" w:pos="142"/>
          <w:tab w:val="left" w:pos="284"/>
        </w:tabs>
        <w:suppressAutoHyphens/>
        <w:jc w:val="right"/>
        <w:rPr>
          <w:sz w:val="28"/>
          <w:szCs w:val="28"/>
        </w:rPr>
      </w:pPr>
      <w:r w:rsidRPr="000C6E0E">
        <w:rPr>
          <w:bCs/>
          <w:sz w:val="28"/>
          <w:szCs w:val="28"/>
        </w:rPr>
        <w:t>«</w:t>
      </w:r>
      <w:bookmarkEnd w:id="19"/>
      <w:r w:rsidR="0090015C" w:rsidRPr="00556D3B">
        <w:rPr>
          <w:sz w:val="28"/>
          <w:szCs w:val="28"/>
        </w:rPr>
        <w:t xml:space="preserve">Предоставление разрешения на отклонение </w:t>
      </w:r>
    </w:p>
    <w:p w:rsidR="0090015C" w:rsidRDefault="0090015C" w:rsidP="0090015C">
      <w:pPr>
        <w:tabs>
          <w:tab w:val="left" w:pos="142"/>
          <w:tab w:val="left" w:pos="284"/>
        </w:tabs>
        <w:suppressAutoHyphens/>
        <w:jc w:val="right"/>
        <w:rPr>
          <w:sz w:val="28"/>
          <w:szCs w:val="28"/>
        </w:rPr>
      </w:pPr>
      <w:r w:rsidRPr="00556D3B">
        <w:rPr>
          <w:sz w:val="28"/>
          <w:szCs w:val="28"/>
        </w:rPr>
        <w:t xml:space="preserve">от предельных параметров разрешенного строительства, </w:t>
      </w:r>
    </w:p>
    <w:p w:rsidR="00361392" w:rsidRDefault="0090015C" w:rsidP="0090015C">
      <w:pPr>
        <w:tabs>
          <w:tab w:val="left" w:pos="142"/>
          <w:tab w:val="left" w:pos="284"/>
        </w:tabs>
        <w:suppressAutoHyphens/>
        <w:jc w:val="right"/>
        <w:rPr>
          <w:bCs/>
          <w:sz w:val="28"/>
          <w:szCs w:val="28"/>
          <w:lang w:eastAsia="ar-SA"/>
        </w:rPr>
      </w:pPr>
      <w:r w:rsidRPr="00556D3B">
        <w:rPr>
          <w:sz w:val="28"/>
          <w:szCs w:val="28"/>
        </w:rPr>
        <w:t>реконструкции объект</w:t>
      </w:r>
      <w:r>
        <w:rPr>
          <w:sz w:val="28"/>
          <w:szCs w:val="28"/>
        </w:rPr>
        <w:t>а</w:t>
      </w:r>
      <w:r w:rsidRPr="00556D3B">
        <w:rPr>
          <w:sz w:val="28"/>
          <w:szCs w:val="28"/>
        </w:rPr>
        <w:t xml:space="preserve"> капитального строительства</w:t>
      </w:r>
      <w:r w:rsidR="00587304">
        <w:rPr>
          <w:bCs/>
          <w:sz w:val="28"/>
          <w:szCs w:val="28"/>
          <w:lang w:eastAsia="ar-SA"/>
        </w:rPr>
        <w:t>»</w:t>
      </w:r>
    </w:p>
    <w:p w:rsidR="00587304" w:rsidRDefault="00587304" w:rsidP="00587304">
      <w:pPr>
        <w:tabs>
          <w:tab w:val="left" w:pos="142"/>
          <w:tab w:val="left" w:pos="284"/>
        </w:tabs>
        <w:suppressAutoHyphens/>
        <w:jc w:val="right"/>
        <w:rPr>
          <w:b/>
          <w:sz w:val="24"/>
          <w:szCs w:val="24"/>
        </w:rPr>
      </w:pPr>
    </w:p>
    <w:tbl>
      <w:tblPr>
        <w:tblW w:w="0" w:type="auto"/>
        <w:jc w:val="right"/>
        <w:tblLook w:val="04A0" w:firstRow="1" w:lastRow="0" w:firstColumn="1" w:lastColumn="0" w:noHBand="0" w:noVBand="1"/>
      </w:tblPr>
      <w:tblGrid>
        <w:gridCol w:w="623"/>
        <w:gridCol w:w="283"/>
        <w:gridCol w:w="5069"/>
      </w:tblGrid>
      <w:tr w:rsidR="0090015C" w:rsidRPr="007072CE" w:rsidTr="00CD4598">
        <w:trPr>
          <w:jc w:val="right"/>
        </w:trPr>
        <w:tc>
          <w:tcPr>
            <w:tcW w:w="5919" w:type="dxa"/>
            <w:gridSpan w:val="3"/>
            <w:shd w:val="clear" w:color="auto" w:fill="auto"/>
          </w:tcPr>
          <w:p w:rsidR="0090015C" w:rsidRPr="007072CE" w:rsidRDefault="0090015C" w:rsidP="006C50E0">
            <w:pPr>
              <w:tabs>
                <w:tab w:val="left" w:pos="142"/>
                <w:tab w:val="left" w:pos="284"/>
              </w:tabs>
              <w:suppressAutoHyphens/>
              <w:jc w:val="right"/>
              <w:rPr>
                <w:sz w:val="24"/>
                <w:szCs w:val="24"/>
              </w:rPr>
            </w:pPr>
            <w:r>
              <w:rPr>
                <w:sz w:val="24"/>
                <w:szCs w:val="24"/>
              </w:rPr>
              <w:t>В</w:t>
            </w:r>
            <w:r w:rsidRPr="007072CE">
              <w:rPr>
                <w:sz w:val="24"/>
                <w:szCs w:val="24"/>
              </w:rPr>
              <w:t xml:space="preserve"> Администраци</w:t>
            </w:r>
            <w:r>
              <w:rPr>
                <w:sz w:val="24"/>
                <w:szCs w:val="24"/>
              </w:rPr>
              <w:t>ю</w:t>
            </w:r>
            <w:r w:rsidRPr="007072CE">
              <w:rPr>
                <w:sz w:val="24"/>
                <w:szCs w:val="24"/>
              </w:rPr>
              <w:t xml:space="preserve"> </w:t>
            </w:r>
          </w:p>
          <w:p w:rsidR="0090015C" w:rsidRPr="007072CE" w:rsidRDefault="0090015C" w:rsidP="006C50E0">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90015C" w:rsidRPr="007072CE" w:rsidTr="00CD4598">
        <w:trPr>
          <w:jc w:val="right"/>
        </w:trPr>
        <w:tc>
          <w:tcPr>
            <w:tcW w:w="567" w:type="dxa"/>
            <w:shd w:val="clear" w:color="auto" w:fill="auto"/>
          </w:tcPr>
          <w:p w:rsidR="0090015C" w:rsidRPr="007072CE" w:rsidRDefault="0090015C" w:rsidP="006C50E0">
            <w:pPr>
              <w:tabs>
                <w:tab w:val="left" w:pos="142"/>
                <w:tab w:val="left" w:pos="284"/>
              </w:tabs>
              <w:suppressAutoHyphens/>
              <w:jc w:val="right"/>
              <w:rPr>
                <w:sz w:val="24"/>
                <w:szCs w:val="24"/>
              </w:rPr>
            </w:pPr>
          </w:p>
        </w:tc>
        <w:tc>
          <w:tcPr>
            <w:tcW w:w="5352" w:type="dxa"/>
            <w:gridSpan w:val="2"/>
            <w:shd w:val="clear" w:color="auto" w:fill="auto"/>
          </w:tcPr>
          <w:p w:rsidR="0090015C" w:rsidRPr="007072CE" w:rsidRDefault="0090015C" w:rsidP="006C50E0">
            <w:pPr>
              <w:tabs>
                <w:tab w:val="left" w:pos="142"/>
                <w:tab w:val="left" w:pos="284"/>
              </w:tabs>
              <w:suppressAutoHyphens/>
              <w:jc w:val="right"/>
              <w:rPr>
                <w:sz w:val="24"/>
                <w:szCs w:val="24"/>
              </w:rPr>
            </w:pPr>
          </w:p>
        </w:tc>
      </w:tr>
      <w:tr w:rsidR="0090015C" w:rsidRPr="007072CE" w:rsidTr="00CD4598">
        <w:trPr>
          <w:jc w:val="right"/>
        </w:trPr>
        <w:tc>
          <w:tcPr>
            <w:tcW w:w="567" w:type="dxa"/>
            <w:shd w:val="clear" w:color="auto" w:fill="auto"/>
          </w:tcPr>
          <w:p w:rsidR="0090015C" w:rsidRPr="007072CE" w:rsidRDefault="0090015C" w:rsidP="006C50E0">
            <w:pPr>
              <w:tabs>
                <w:tab w:val="left" w:pos="142"/>
                <w:tab w:val="left" w:pos="284"/>
              </w:tabs>
              <w:suppressAutoHyphens/>
              <w:rPr>
                <w:sz w:val="24"/>
                <w:szCs w:val="24"/>
              </w:rPr>
            </w:pPr>
            <w:r>
              <w:rPr>
                <w:sz w:val="24"/>
                <w:szCs w:val="24"/>
              </w:rPr>
              <w:t>От</w:t>
            </w:r>
          </w:p>
        </w:tc>
        <w:tc>
          <w:tcPr>
            <w:tcW w:w="5352" w:type="dxa"/>
            <w:gridSpan w:val="2"/>
            <w:tcBorders>
              <w:bottom w:val="single" w:sz="4" w:space="0" w:color="auto"/>
            </w:tcBorders>
            <w:shd w:val="clear" w:color="auto" w:fill="auto"/>
          </w:tcPr>
          <w:p w:rsidR="0090015C" w:rsidRPr="007072CE" w:rsidRDefault="0090015C" w:rsidP="006C50E0">
            <w:pPr>
              <w:tabs>
                <w:tab w:val="left" w:pos="142"/>
                <w:tab w:val="left" w:pos="284"/>
              </w:tabs>
              <w:suppressAutoHyphens/>
              <w:jc w:val="right"/>
              <w:rPr>
                <w:sz w:val="24"/>
                <w:szCs w:val="24"/>
              </w:rPr>
            </w:pPr>
          </w:p>
        </w:tc>
      </w:tr>
      <w:tr w:rsidR="0090015C" w:rsidRPr="007072CE" w:rsidTr="00CD4598">
        <w:trPr>
          <w:jc w:val="right"/>
        </w:trPr>
        <w:tc>
          <w:tcPr>
            <w:tcW w:w="5919" w:type="dxa"/>
            <w:gridSpan w:val="3"/>
            <w:tcBorders>
              <w:bottom w:val="single" w:sz="4" w:space="0" w:color="auto"/>
            </w:tcBorders>
            <w:shd w:val="clear" w:color="auto" w:fill="auto"/>
          </w:tcPr>
          <w:p w:rsidR="0090015C" w:rsidRPr="007072CE" w:rsidRDefault="0090015C" w:rsidP="006C50E0">
            <w:pPr>
              <w:tabs>
                <w:tab w:val="left" w:pos="142"/>
                <w:tab w:val="left" w:pos="284"/>
              </w:tabs>
              <w:suppressAutoHyphens/>
              <w:jc w:val="right"/>
              <w:rPr>
                <w:sz w:val="24"/>
                <w:szCs w:val="24"/>
              </w:rPr>
            </w:pPr>
          </w:p>
        </w:tc>
      </w:tr>
      <w:tr w:rsidR="0090015C" w:rsidRPr="00C3043D" w:rsidTr="00CD4598">
        <w:trPr>
          <w:jc w:val="right"/>
        </w:trPr>
        <w:tc>
          <w:tcPr>
            <w:tcW w:w="5919" w:type="dxa"/>
            <w:gridSpan w:val="3"/>
            <w:tcBorders>
              <w:top w:val="single" w:sz="4" w:space="0" w:color="auto"/>
            </w:tcBorders>
            <w:shd w:val="clear" w:color="auto" w:fill="auto"/>
          </w:tcPr>
          <w:p w:rsidR="0090015C" w:rsidRPr="00C3043D" w:rsidRDefault="0090015C" w:rsidP="00CD4598">
            <w:pPr>
              <w:spacing w:line="0" w:lineRule="atLeast"/>
              <w:jc w:val="center"/>
            </w:pPr>
            <w:r w:rsidRPr="00C3043D">
              <w:t>(</w:t>
            </w:r>
            <w:r w:rsidR="00CD4598" w:rsidRPr="0036591D">
              <w:rPr>
                <w:rFonts w:cs="Arial"/>
              </w:rPr>
              <w:t>название, организационно-правовая форма</w:t>
            </w:r>
            <w:r w:rsidR="00CD4598">
              <w:rPr>
                <w:rFonts w:cs="Arial"/>
              </w:rPr>
              <w:t xml:space="preserve"> </w:t>
            </w:r>
            <w:r w:rsidR="00CD4598" w:rsidRPr="0036591D">
              <w:rPr>
                <w:rFonts w:cs="Arial"/>
              </w:rPr>
              <w:t>юридического лица</w:t>
            </w:r>
            <w:r>
              <w:t>)</w:t>
            </w:r>
          </w:p>
        </w:tc>
      </w:tr>
      <w:tr w:rsidR="00CD4598" w:rsidRPr="00C3043D" w:rsidTr="00CD4598">
        <w:trPr>
          <w:jc w:val="right"/>
        </w:trPr>
        <w:tc>
          <w:tcPr>
            <w:tcW w:w="850" w:type="dxa"/>
            <w:gridSpan w:val="2"/>
            <w:shd w:val="clear" w:color="auto" w:fill="auto"/>
          </w:tcPr>
          <w:p w:rsidR="00CD4598" w:rsidRPr="00C3043D" w:rsidRDefault="00CD4598" w:rsidP="00CD4598">
            <w:pPr>
              <w:tabs>
                <w:tab w:val="left" w:pos="142"/>
                <w:tab w:val="left" w:pos="284"/>
              </w:tabs>
              <w:suppressAutoHyphens/>
            </w:pPr>
            <w:r w:rsidRPr="00CD4598">
              <w:rPr>
                <w:sz w:val="24"/>
                <w:szCs w:val="24"/>
              </w:rPr>
              <w:t>ИНН</w:t>
            </w:r>
            <w:r>
              <w:t>:</w:t>
            </w:r>
          </w:p>
        </w:tc>
        <w:tc>
          <w:tcPr>
            <w:tcW w:w="5069" w:type="dxa"/>
            <w:tcBorders>
              <w:bottom w:val="single" w:sz="4" w:space="0" w:color="auto"/>
            </w:tcBorders>
            <w:shd w:val="clear" w:color="auto" w:fill="auto"/>
          </w:tcPr>
          <w:p w:rsidR="00CD4598" w:rsidRPr="00C3043D" w:rsidRDefault="00CD4598" w:rsidP="006C50E0">
            <w:pPr>
              <w:tabs>
                <w:tab w:val="left" w:pos="142"/>
                <w:tab w:val="left" w:pos="284"/>
              </w:tabs>
              <w:suppressAutoHyphens/>
              <w:jc w:val="center"/>
            </w:pPr>
          </w:p>
        </w:tc>
      </w:tr>
      <w:tr w:rsidR="00CD4598" w:rsidRPr="00C3043D" w:rsidTr="00CD4598">
        <w:trPr>
          <w:jc w:val="right"/>
        </w:trPr>
        <w:tc>
          <w:tcPr>
            <w:tcW w:w="850" w:type="dxa"/>
            <w:gridSpan w:val="2"/>
            <w:shd w:val="clear" w:color="auto" w:fill="auto"/>
          </w:tcPr>
          <w:p w:rsidR="00CD4598" w:rsidRPr="00CD4598" w:rsidRDefault="00CD4598" w:rsidP="00CD4598">
            <w:pPr>
              <w:tabs>
                <w:tab w:val="left" w:pos="142"/>
                <w:tab w:val="left" w:pos="284"/>
              </w:tabs>
              <w:suppressAutoHyphens/>
              <w:rPr>
                <w:sz w:val="24"/>
                <w:szCs w:val="24"/>
              </w:rPr>
            </w:pPr>
            <w:r>
              <w:rPr>
                <w:sz w:val="24"/>
                <w:szCs w:val="24"/>
              </w:rPr>
              <w:t>ОГРН:</w:t>
            </w:r>
          </w:p>
        </w:tc>
        <w:tc>
          <w:tcPr>
            <w:tcW w:w="5069" w:type="dxa"/>
            <w:tcBorders>
              <w:bottom w:val="single" w:sz="4" w:space="0" w:color="auto"/>
            </w:tcBorders>
            <w:shd w:val="clear" w:color="auto" w:fill="auto"/>
          </w:tcPr>
          <w:p w:rsidR="00CD4598" w:rsidRPr="00C3043D" w:rsidRDefault="00CD4598" w:rsidP="006C50E0">
            <w:pPr>
              <w:tabs>
                <w:tab w:val="left" w:pos="142"/>
                <w:tab w:val="left" w:pos="284"/>
              </w:tabs>
              <w:suppressAutoHyphens/>
              <w:jc w:val="center"/>
            </w:pPr>
          </w:p>
        </w:tc>
      </w:tr>
      <w:tr w:rsidR="00CD4598" w:rsidRPr="00C3043D" w:rsidTr="00CD4598">
        <w:trPr>
          <w:jc w:val="right"/>
        </w:trPr>
        <w:tc>
          <w:tcPr>
            <w:tcW w:w="5919" w:type="dxa"/>
            <w:gridSpan w:val="3"/>
            <w:shd w:val="clear" w:color="auto" w:fill="auto"/>
          </w:tcPr>
          <w:p w:rsidR="00CD4598" w:rsidRPr="00CD4598" w:rsidRDefault="00CD4598" w:rsidP="00CD4598">
            <w:pPr>
              <w:tabs>
                <w:tab w:val="left" w:pos="142"/>
                <w:tab w:val="left" w:pos="284"/>
              </w:tabs>
              <w:suppressAutoHyphens/>
              <w:jc w:val="both"/>
              <w:rPr>
                <w:sz w:val="24"/>
                <w:szCs w:val="24"/>
              </w:rPr>
            </w:pPr>
            <w:r w:rsidRPr="00CD4598">
              <w:rPr>
                <w:sz w:val="24"/>
                <w:szCs w:val="24"/>
              </w:rPr>
              <w:t>Адрес места нахождения юридического</w:t>
            </w:r>
            <w:r>
              <w:rPr>
                <w:sz w:val="24"/>
                <w:szCs w:val="24"/>
              </w:rPr>
              <w:t xml:space="preserve"> </w:t>
            </w:r>
            <w:r w:rsidRPr="00CD4598">
              <w:rPr>
                <w:sz w:val="24"/>
                <w:szCs w:val="24"/>
              </w:rPr>
              <w:t>лица, индивидуального предпринимателя</w:t>
            </w:r>
            <w:r>
              <w:rPr>
                <w:sz w:val="24"/>
                <w:szCs w:val="24"/>
              </w:rPr>
              <w:t>:</w:t>
            </w:r>
          </w:p>
        </w:tc>
      </w:tr>
      <w:tr w:rsidR="00CD4598" w:rsidRPr="00C3043D" w:rsidTr="00CD4598">
        <w:trPr>
          <w:jc w:val="right"/>
        </w:trPr>
        <w:tc>
          <w:tcPr>
            <w:tcW w:w="5919" w:type="dxa"/>
            <w:gridSpan w:val="3"/>
            <w:tcBorders>
              <w:bottom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p>
        </w:tc>
      </w:tr>
      <w:tr w:rsidR="00CD4598" w:rsidRPr="00C3043D" w:rsidTr="00CD4598">
        <w:trPr>
          <w:jc w:val="right"/>
        </w:trPr>
        <w:tc>
          <w:tcPr>
            <w:tcW w:w="5919" w:type="dxa"/>
            <w:gridSpan w:val="3"/>
            <w:tcBorders>
              <w:top w:val="single" w:sz="4" w:space="0" w:color="auto"/>
              <w:bottom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p>
        </w:tc>
      </w:tr>
      <w:tr w:rsidR="00CD4598" w:rsidRPr="00C3043D" w:rsidTr="00CD4598">
        <w:trPr>
          <w:jc w:val="right"/>
        </w:trPr>
        <w:tc>
          <w:tcPr>
            <w:tcW w:w="5919" w:type="dxa"/>
            <w:gridSpan w:val="3"/>
            <w:tcBorders>
              <w:top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r w:rsidRPr="00CD4598">
              <w:rPr>
                <w:sz w:val="24"/>
                <w:szCs w:val="24"/>
              </w:rPr>
              <w:t>Фактический адрес нахождения (при</w:t>
            </w:r>
            <w:r>
              <w:rPr>
                <w:sz w:val="24"/>
                <w:szCs w:val="24"/>
              </w:rPr>
              <w:t xml:space="preserve"> </w:t>
            </w:r>
            <w:r w:rsidRPr="00CD4598">
              <w:rPr>
                <w:sz w:val="24"/>
                <w:szCs w:val="24"/>
              </w:rPr>
              <w:t>наличии):</w:t>
            </w:r>
          </w:p>
        </w:tc>
      </w:tr>
      <w:tr w:rsidR="00CD4598" w:rsidRPr="00C3043D" w:rsidTr="00CD4598">
        <w:trPr>
          <w:jc w:val="right"/>
        </w:trPr>
        <w:tc>
          <w:tcPr>
            <w:tcW w:w="5919" w:type="dxa"/>
            <w:gridSpan w:val="3"/>
            <w:tcBorders>
              <w:bottom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p>
        </w:tc>
      </w:tr>
      <w:tr w:rsidR="0090015C" w:rsidRPr="00C3043D" w:rsidTr="00CD4598">
        <w:trPr>
          <w:jc w:val="right"/>
        </w:trPr>
        <w:tc>
          <w:tcPr>
            <w:tcW w:w="5919" w:type="dxa"/>
            <w:gridSpan w:val="3"/>
            <w:tcBorders>
              <w:top w:val="single" w:sz="4" w:space="0" w:color="auto"/>
              <w:bottom w:val="single" w:sz="4" w:space="0" w:color="auto"/>
            </w:tcBorders>
            <w:shd w:val="clear" w:color="auto" w:fill="auto"/>
          </w:tcPr>
          <w:p w:rsidR="0090015C" w:rsidRPr="00CD4598" w:rsidRDefault="0090015C" w:rsidP="00CD4598">
            <w:pPr>
              <w:tabs>
                <w:tab w:val="left" w:pos="142"/>
                <w:tab w:val="left" w:pos="284"/>
              </w:tabs>
              <w:suppressAutoHyphens/>
              <w:jc w:val="both"/>
              <w:rPr>
                <w:sz w:val="24"/>
                <w:szCs w:val="24"/>
              </w:rPr>
            </w:pPr>
          </w:p>
        </w:tc>
      </w:tr>
      <w:tr w:rsidR="00CD4598" w:rsidRPr="00C3043D" w:rsidTr="00CD4598">
        <w:trPr>
          <w:jc w:val="right"/>
        </w:trPr>
        <w:tc>
          <w:tcPr>
            <w:tcW w:w="5919" w:type="dxa"/>
            <w:gridSpan w:val="3"/>
            <w:tcBorders>
              <w:top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r w:rsidRPr="00CD4598">
              <w:rPr>
                <w:sz w:val="24"/>
                <w:szCs w:val="24"/>
              </w:rPr>
              <w:t>Адрес электронной почты</w:t>
            </w:r>
            <w:r>
              <w:rPr>
                <w:sz w:val="24"/>
                <w:szCs w:val="24"/>
              </w:rPr>
              <w:t>:</w:t>
            </w:r>
          </w:p>
        </w:tc>
      </w:tr>
      <w:tr w:rsidR="00CD4598" w:rsidRPr="00C3043D" w:rsidTr="00CD4598">
        <w:trPr>
          <w:jc w:val="right"/>
        </w:trPr>
        <w:tc>
          <w:tcPr>
            <w:tcW w:w="5919" w:type="dxa"/>
            <w:gridSpan w:val="3"/>
            <w:tcBorders>
              <w:bottom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p>
        </w:tc>
      </w:tr>
      <w:tr w:rsidR="00CD4598" w:rsidRPr="00C3043D" w:rsidTr="00CD4598">
        <w:trPr>
          <w:jc w:val="right"/>
        </w:trPr>
        <w:tc>
          <w:tcPr>
            <w:tcW w:w="5919" w:type="dxa"/>
            <w:gridSpan w:val="3"/>
            <w:tcBorders>
              <w:top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r w:rsidRPr="00CD4598">
              <w:rPr>
                <w:sz w:val="24"/>
                <w:szCs w:val="24"/>
              </w:rPr>
              <w:t>Номер контактного телефона</w:t>
            </w:r>
            <w:r>
              <w:rPr>
                <w:sz w:val="24"/>
                <w:szCs w:val="24"/>
              </w:rPr>
              <w:t>:</w:t>
            </w:r>
          </w:p>
        </w:tc>
      </w:tr>
      <w:tr w:rsidR="00CD4598" w:rsidRPr="00C3043D" w:rsidTr="00CD4598">
        <w:trPr>
          <w:jc w:val="right"/>
        </w:trPr>
        <w:tc>
          <w:tcPr>
            <w:tcW w:w="5919" w:type="dxa"/>
            <w:gridSpan w:val="3"/>
            <w:tcBorders>
              <w:bottom w:val="single" w:sz="4" w:space="0" w:color="auto"/>
            </w:tcBorders>
            <w:shd w:val="clear" w:color="auto" w:fill="auto"/>
          </w:tcPr>
          <w:p w:rsidR="00CD4598" w:rsidRPr="00CD4598" w:rsidRDefault="00CD4598" w:rsidP="00CD4598">
            <w:pPr>
              <w:tabs>
                <w:tab w:val="left" w:pos="142"/>
                <w:tab w:val="left" w:pos="284"/>
              </w:tabs>
              <w:suppressAutoHyphens/>
              <w:jc w:val="both"/>
              <w:rPr>
                <w:sz w:val="24"/>
                <w:szCs w:val="24"/>
              </w:rPr>
            </w:pPr>
          </w:p>
        </w:tc>
      </w:tr>
    </w:tbl>
    <w:p w:rsidR="0090015C" w:rsidRDefault="0090015C" w:rsidP="0090015C">
      <w:pPr>
        <w:tabs>
          <w:tab w:val="left" w:pos="142"/>
          <w:tab w:val="left" w:pos="284"/>
        </w:tabs>
        <w:suppressAutoHyphens/>
        <w:jc w:val="center"/>
        <w:rPr>
          <w:b/>
          <w:sz w:val="24"/>
          <w:szCs w:val="24"/>
        </w:rPr>
      </w:pPr>
    </w:p>
    <w:p w:rsidR="0090015C" w:rsidRDefault="0090015C" w:rsidP="0090015C">
      <w:pPr>
        <w:tabs>
          <w:tab w:val="left" w:pos="142"/>
          <w:tab w:val="left" w:pos="284"/>
        </w:tabs>
        <w:suppressAutoHyphens/>
        <w:jc w:val="center"/>
        <w:rPr>
          <w:b/>
          <w:sz w:val="24"/>
          <w:szCs w:val="24"/>
        </w:rPr>
      </w:pPr>
      <w:r w:rsidRPr="00B45B9C">
        <w:rPr>
          <w:b/>
          <w:sz w:val="24"/>
          <w:szCs w:val="24"/>
        </w:rPr>
        <w:t>ЗАЯВЛЕНИЕ</w:t>
      </w:r>
    </w:p>
    <w:p w:rsidR="0090015C" w:rsidRDefault="0090015C" w:rsidP="00F96C0F">
      <w:pPr>
        <w:tabs>
          <w:tab w:val="left" w:pos="142"/>
          <w:tab w:val="left" w:pos="284"/>
        </w:tabs>
        <w:suppressAutoHyphens/>
        <w:jc w:val="center"/>
        <w:rPr>
          <w:sz w:val="24"/>
        </w:rPr>
      </w:pPr>
      <w:r w:rsidRPr="00C63524">
        <w:rPr>
          <w:sz w:val="24"/>
        </w:rPr>
        <w:t xml:space="preserve">о </w:t>
      </w:r>
      <w:r w:rsidR="00F96C0F">
        <w:rPr>
          <w:sz w:val="24"/>
        </w:rPr>
        <w:t xml:space="preserve">предоставлении </w:t>
      </w:r>
      <w:r w:rsidR="00F96C0F" w:rsidRPr="00F96C0F">
        <w:rPr>
          <w:sz w:val="24"/>
        </w:rPr>
        <w:t>разрешения на отклонение от предельных параметров разрешенного строительства, реконструкции</w:t>
      </w:r>
      <w:r w:rsidR="00F96C0F">
        <w:rPr>
          <w:sz w:val="24"/>
        </w:rPr>
        <w:t xml:space="preserve"> </w:t>
      </w:r>
      <w:r w:rsidR="00F96C0F" w:rsidRPr="00F96C0F">
        <w:rPr>
          <w:sz w:val="24"/>
        </w:rPr>
        <w:t>объектов капитального строительства</w:t>
      </w:r>
    </w:p>
    <w:p w:rsidR="00F96C0F" w:rsidRDefault="00F96C0F" w:rsidP="00F96C0F">
      <w:pPr>
        <w:tabs>
          <w:tab w:val="left" w:pos="142"/>
          <w:tab w:val="left" w:pos="284"/>
        </w:tabs>
        <w:suppressAutoHyphens/>
        <w:jc w:val="center"/>
        <w:rPr>
          <w:sz w:val="24"/>
        </w:rPr>
      </w:pPr>
      <w:r>
        <w:rPr>
          <w:sz w:val="24"/>
        </w:rPr>
        <w:t>(</w:t>
      </w:r>
      <w:r w:rsidRPr="00F96C0F">
        <w:rPr>
          <w:sz w:val="24"/>
        </w:rPr>
        <w:t>для юридических лиц и индивидуальных предпринимателей</w:t>
      </w:r>
      <w:r>
        <w:rPr>
          <w:sz w:val="24"/>
        </w:rPr>
        <w:t>)</w:t>
      </w:r>
    </w:p>
    <w:p w:rsidR="00F96C0F" w:rsidRPr="00B45B9C" w:rsidRDefault="00F96C0F" w:rsidP="00F96C0F">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959"/>
        <w:gridCol w:w="424"/>
        <w:gridCol w:w="1388"/>
        <w:gridCol w:w="278"/>
        <w:gridCol w:w="958"/>
        <w:gridCol w:w="5632"/>
      </w:tblGrid>
      <w:tr w:rsidR="0090015C" w:rsidRPr="001A6EE9" w:rsidTr="00E15574">
        <w:tc>
          <w:tcPr>
            <w:tcW w:w="9855" w:type="dxa"/>
            <w:gridSpan w:val="6"/>
            <w:shd w:val="clear" w:color="auto" w:fill="auto"/>
          </w:tcPr>
          <w:p w:rsidR="0090015C" w:rsidRPr="001A6EE9" w:rsidRDefault="00F96C0F" w:rsidP="006C50E0">
            <w:pPr>
              <w:suppressAutoHyphens/>
              <w:ind w:firstLine="709"/>
              <w:jc w:val="both"/>
              <w:rPr>
                <w:sz w:val="24"/>
                <w:szCs w:val="24"/>
              </w:rPr>
            </w:pPr>
            <w:r w:rsidRPr="00F96C0F">
              <w:rPr>
                <w:sz w:val="24"/>
                <w:szCs w:val="24"/>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tc>
      </w:tr>
      <w:tr w:rsidR="0090015C" w:rsidRPr="001A6EE9" w:rsidTr="00E15574">
        <w:tc>
          <w:tcPr>
            <w:tcW w:w="9855" w:type="dxa"/>
            <w:gridSpan w:val="6"/>
            <w:tcBorders>
              <w:bottom w:val="single" w:sz="4" w:space="0" w:color="auto"/>
            </w:tcBorders>
            <w:shd w:val="clear" w:color="auto" w:fill="auto"/>
          </w:tcPr>
          <w:p w:rsidR="0090015C" w:rsidRPr="001A6EE9" w:rsidRDefault="0090015C" w:rsidP="006C50E0">
            <w:pPr>
              <w:suppressAutoHyphens/>
              <w:jc w:val="both"/>
              <w:rPr>
                <w:sz w:val="24"/>
                <w:szCs w:val="24"/>
              </w:rPr>
            </w:pPr>
          </w:p>
        </w:tc>
      </w:tr>
      <w:tr w:rsidR="0090015C" w:rsidRPr="001A6EE9" w:rsidTr="00E15574">
        <w:tc>
          <w:tcPr>
            <w:tcW w:w="9855" w:type="dxa"/>
            <w:gridSpan w:val="6"/>
            <w:tcBorders>
              <w:top w:val="single" w:sz="4" w:space="0" w:color="auto"/>
            </w:tcBorders>
            <w:shd w:val="clear" w:color="auto" w:fill="auto"/>
          </w:tcPr>
          <w:p w:rsidR="0090015C" w:rsidRPr="004F227A" w:rsidRDefault="0090015C" w:rsidP="006C50E0">
            <w:pPr>
              <w:suppressAutoHyphens/>
              <w:jc w:val="center"/>
            </w:pPr>
            <w:r w:rsidRPr="004F227A">
              <w:t>(</w:t>
            </w:r>
            <w:r w:rsidR="00F96C0F" w:rsidRPr="00F96C0F">
              <w:t>полное наименование объекта капитального строительства согласно проектной документации</w:t>
            </w:r>
            <w:r w:rsidRPr="004F227A">
              <w:t>)</w:t>
            </w:r>
          </w:p>
        </w:tc>
      </w:tr>
      <w:tr w:rsidR="00F96C0F" w:rsidRPr="001A6EE9" w:rsidTr="00E15574">
        <w:tc>
          <w:tcPr>
            <w:tcW w:w="3085" w:type="dxa"/>
            <w:gridSpan w:val="4"/>
            <w:shd w:val="clear" w:color="auto" w:fill="auto"/>
          </w:tcPr>
          <w:p w:rsidR="00F96C0F" w:rsidRPr="001A6EE9" w:rsidRDefault="00F96C0F" w:rsidP="006C50E0">
            <w:pPr>
              <w:tabs>
                <w:tab w:val="left" w:pos="142"/>
                <w:tab w:val="left" w:pos="284"/>
              </w:tabs>
              <w:suppressAutoHyphens/>
              <w:rPr>
                <w:sz w:val="24"/>
                <w:szCs w:val="24"/>
              </w:rPr>
            </w:pPr>
            <w:r w:rsidRPr="001A6EE9">
              <w:rPr>
                <w:sz w:val="24"/>
                <w:szCs w:val="24"/>
              </w:rPr>
              <w:t>расположенного по адресу:</w:t>
            </w:r>
          </w:p>
        </w:tc>
        <w:tc>
          <w:tcPr>
            <w:tcW w:w="6770" w:type="dxa"/>
            <w:gridSpan w:val="2"/>
            <w:tcBorders>
              <w:bottom w:val="single" w:sz="4" w:space="0" w:color="auto"/>
            </w:tcBorders>
            <w:shd w:val="clear" w:color="auto" w:fill="auto"/>
          </w:tcPr>
          <w:p w:rsidR="00F96C0F" w:rsidRPr="001A6EE9" w:rsidRDefault="00F96C0F" w:rsidP="006C50E0">
            <w:pPr>
              <w:tabs>
                <w:tab w:val="left" w:pos="142"/>
                <w:tab w:val="left" w:pos="284"/>
              </w:tabs>
              <w:suppressAutoHyphens/>
              <w:rPr>
                <w:sz w:val="24"/>
                <w:szCs w:val="24"/>
              </w:rPr>
            </w:pPr>
          </w:p>
        </w:tc>
      </w:tr>
      <w:tr w:rsidR="0090015C" w:rsidRPr="001A6EE9" w:rsidTr="00E15574">
        <w:tc>
          <w:tcPr>
            <w:tcW w:w="9855" w:type="dxa"/>
            <w:gridSpan w:val="6"/>
            <w:tcBorders>
              <w:bottom w:val="single" w:sz="4" w:space="0" w:color="auto"/>
            </w:tcBorders>
            <w:shd w:val="clear" w:color="auto" w:fill="auto"/>
          </w:tcPr>
          <w:p w:rsidR="0090015C" w:rsidRPr="001A6EE9" w:rsidRDefault="0090015C" w:rsidP="006C50E0">
            <w:pPr>
              <w:tabs>
                <w:tab w:val="left" w:pos="142"/>
                <w:tab w:val="left" w:pos="284"/>
              </w:tabs>
              <w:suppressAutoHyphens/>
              <w:jc w:val="center"/>
              <w:rPr>
                <w:sz w:val="22"/>
                <w:szCs w:val="22"/>
              </w:rPr>
            </w:pPr>
          </w:p>
        </w:tc>
      </w:tr>
      <w:tr w:rsidR="00F96C0F" w:rsidRPr="001A6EE9" w:rsidTr="00E15574">
        <w:tc>
          <w:tcPr>
            <w:tcW w:w="2802" w:type="dxa"/>
            <w:gridSpan w:val="3"/>
            <w:tcBorders>
              <w:top w:val="single" w:sz="4" w:space="0" w:color="auto"/>
            </w:tcBorders>
            <w:shd w:val="clear" w:color="auto" w:fill="auto"/>
          </w:tcPr>
          <w:p w:rsidR="00F96C0F" w:rsidRPr="001A6EE9" w:rsidRDefault="00F96C0F" w:rsidP="006C50E0">
            <w:pPr>
              <w:tabs>
                <w:tab w:val="left" w:pos="142"/>
                <w:tab w:val="left" w:pos="284"/>
              </w:tabs>
              <w:suppressAutoHyphens/>
              <w:rPr>
                <w:sz w:val="24"/>
                <w:szCs w:val="24"/>
              </w:rPr>
            </w:pPr>
            <w:r w:rsidRPr="00F96C0F">
              <w:rPr>
                <w:sz w:val="24"/>
                <w:szCs w:val="24"/>
              </w:rPr>
              <w:t>с</w:t>
            </w:r>
            <w:r w:rsidRPr="00F96C0F">
              <w:rPr>
                <w:sz w:val="24"/>
                <w:szCs w:val="24"/>
              </w:rPr>
              <w:tab/>
              <w:t>кадастровым номером</w:t>
            </w:r>
            <w:r>
              <w:rPr>
                <w:sz w:val="24"/>
                <w:szCs w:val="24"/>
              </w:rPr>
              <w:t>:</w:t>
            </w:r>
          </w:p>
        </w:tc>
        <w:tc>
          <w:tcPr>
            <w:tcW w:w="7053" w:type="dxa"/>
            <w:gridSpan w:val="3"/>
            <w:tcBorders>
              <w:top w:val="single" w:sz="4" w:space="0" w:color="auto"/>
              <w:bottom w:val="single" w:sz="4" w:space="0" w:color="auto"/>
            </w:tcBorders>
            <w:shd w:val="clear" w:color="auto" w:fill="auto"/>
          </w:tcPr>
          <w:p w:rsidR="00F96C0F" w:rsidRPr="001A6EE9" w:rsidRDefault="00F96C0F" w:rsidP="006C50E0">
            <w:pPr>
              <w:tabs>
                <w:tab w:val="left" w:pos="142"/>
                <w:tab w:val="left" w:pos="284"/>
              </w:tabs>
              <w:suppressAutoHyphens/>
              <w:rPr>
                <w:sz w:val="24"/>
                <w:szCs w:val="24"/>
              </w:rPr>
            </w:pPr>
          </w:p>
        </w:tc>
      </w:tr>
      <w:tr w:rsidR="00F96C0F" w:rsidRPr="001A6EE9" w:rsidTr="00E15574">
        <w:tc>
          <w:tcPr>
            <w:tcW w:w="1384" w:type="dxa"/>
            <w:gridSpan w:val="2"/>
            <w:shd w:val="clear" w:color="auto" w:fill="auto"/>
          </w:tcPr>
          <w:p w:rsidR="00F96C0F" w:rsidRPr="00F96C0F" w:rsidRDefault="00F96C0F" w:rsidP="006C50E0">
            <w:pPr>
              <w:tabs>
                <w:tab w:val="left" w:pos="142"/>
                <w:tab w:val="left" w:pos="284"/>
              </w:tabs>
              <w:suppressAutoHyphens/>
              <w:rPr>
                <w:sz w:val="24"/>
                <w:szCs w:val="24"/>
              </w:rPr>
            </w:pPr>
            <w:r>
              <w:rPr>
                <w:sz w:val="24"/>
                <w:szCs w:val="24"/>
              </w:rPr>
              <w:t>площадью:</w:t>
            </w:r>
          </w:p>
        </w:tc>
        <w:tc>
          <w:tcPr>
            <w:tcW w:w="8471" w:type="dxa"/>
            <w:gridSpan w:val="4"/>
            <w:tcBorders>
              <w:bottom w:val="single" w:sz="4" w:space="0" w:color="auto"/>
            </w:tcBorders>
            <w:shd w:val="clear" w:color="auto" w:fill="auto"/>
          </w:tcPr>
          <w:p w:rsidR="00F96C0F" w:rsidRPr="001A6EE9" w:rsidRDefault="00F96C0F" w:rsidP="006C50E0">
            <w:pPr>
              <w:tabs>
                <w:tab w:val="left" w:pos="142"/>
                <w:tab w:val="left" w:pos="284"/>
              </w:tabs>
              <w:suppressAutoHyphens/>
              <w:rPr>
                <w:sz w:val="24"/>
                <w:szCs w:val="24"/>
              </w:rPr>
            </w:pPr>
          </w:p>
        </w:tc>
      </w:tr>
      <w:tr w:rsidR="00F96C0F" w:rsidRPr="001A6EE9" w:rsidTr="00E15574">
        <w:tc>
          <w:tcPr>
            <w:tcW w:w="959" w:type="dxa"/>
            <w:shd w:val="clear" w:color="auto" w:fill="auto"/>
          </w:tcPr>
          <w:p w:rsidR="00F96C0F" w:rsidRDefault="00F96C0F" w:rsidP="006C50E0">
            <w:pPr>
              <w:tabs>
                <w:tab w:val="left" w:pos="142"/>
                <w:tab w:val="left" w:pos="284"/>
              </w:tabs>
              <w:suppressAutoHyphens/>
              <w:rPr>
                <w:sz w:val="24"/>
                <w:szCs w:val="24"/>
              </w:rPr>
            </w:pPr>
            <w:r>
              <w:rPr>
                <w:sz w:val="24"/>
                <w:szCs w:val="24"/>
              </w:rPr>
              <w:t>в части</w:t>
            </w:r>
          </w:p>
        </w:tc>
        <w:tc>
          <w:tcPr>
            <w:tcW w:w="8896" w:type="dxa"/>
            <w:gridSpan w:val="5"/>
            <w:tcBorders>
              <w:bottom w:val="single" w:sz="4" w:space="0" w:color="auto"/>
            </w:tcBorders>
            <w:shd w:val="clear" w:color="auto" w:fill="auto"/>
          </w:tcPr>
          <w:p w:rsidR="00F96C0F" w:rsidRPr="001A6EE9" w:rsidRDefault="00F96C0F" w:rsidP="006C50E0">
            <w:pPr>
              <w:tabs>
                <w:tab w:val="left" w:pos="142"/>
                <w:tab w:val="left" w:pos="284"/>
              </w:tabs>
              <w:suppressAutoHyphens/>
              <w:rPr>
                <w:sz w:val="24"/>
                <w:szCs w:val="24"/>
              </w:rPr>
            </w:pPr>
          </w:p>
        </w:tc>
      </w:tr>
      <w:tr w:rsidR="00F96C0F" w:rsidRPr="001A6EE9" w:rsidTr="00E15574">
        <w:tc>
          <w:tcPr>
            <w:tcW w:w="959" w:type="dxa"/>
            <w:shd w:val="clear" w:color="auto" w:fill="auto"/>
          </w:tcPr>
          <w:p w:rsidR="00F96C0F" w:rsidRPr="00F96C0F" w:rsidRDefault="00F96C0F" w:rsidP="00F96C0F">
            <w:pPr>
              <w:suppressAutoHyphens/>
              <w:jc w:val="center"/>
            </w:pPr>
          </w:p>
        </w:tc>
        <w:tc>
          <w:tcPr>
            <w:tcW w:w="8896" w:type="dxa"/>
            <w:gridSpan w:val="5"/>
            <w:shd w:val="clear" w:color="auto" w:fill="auto"/>
          </w:tcPr>
          <w:p w:rsidR="00F96C0F" w:rsidRPr="00F96C0F" w:rsidRDefault="00F96C0F" w:rsidP="00F96C0F">
            <w:pPr>
              <w:suppressAutoHyphens/>
              <w:jc w:val="center"/>
            </w:pPr>
            <w:r>
              <w:t>(</w:t>
            </w:r>
            <w:r w:rsidRPr="00F96C0F">
              <w:t>указываются запрашиваемые отклонения от предельных параметров разрешенного строительства, реконструкции объекта капитального строительства</w:t>
            </w:r>
            <w:r>
              <w:t>)</w:t>
            </w:r>
          </w:p>
        </w:tc>
      </w:tr>
      <w:tr w:rsidR="00F96C0F" w:rsidRPr="001A6EE9" w:rsidTr="00E15574">
        <w:tc>
          <w:tcPr>
            <w:tcW w:w="9855" w:type="dxa"/>
            <w:gridSpan w:val="6"/>
            <w:shd w:val="clear" w:color="auto" w:fill="auto"/>
          </w:tcPr>
          <w:p w:rsidR="00F96C0F" w:rsidRDefault="00F96C0F" w:rsidP="00F96C0F">
            <w:pPr>
              <w:suppressAutoHyphens/>
              <w:jc w:val="center"/>
            </w:pPr>
          </w:p>
        </w:tc>
      </w:tr>
      <w:tr w:rsidR="00F96C0F" w:rsidRPr="001A6EE9" w:rsidTr="00E15574">
        <w:tc>
          <w:tcPr>
            <w:tcW w:w="4077" w:type="dxa"/>
            <w:gridSpan w:val="5"/>
            <w:shd w:val="clear" w:color="auto" w:fill="auto"/>
          </w:tcPr>
          <w:p w:rsidR="00F96C0F" w:rsidRPr="00F96C0F" w:rsidRDefault="00F96C0F" w:rsidP="00F96C0F">
            <w:pPr>
              <w:tabs>
                <w:tab w:val="left" w:pos="142"/>
                <w:tab w:val="left" w:pos="284"/>
              </w:tabs>
              <w:suppressAutoHyphens/>
              <w:rPr>
                <w:sz w:val="24"/>
                <w:szCs w:val="24"/>
              </w:rPr>
            </w:pPr>
            <w:r w:rsidRPr="00F96C0F">
              <w:rPr>
                <w:sz w:val="24"/>
                <w:szCs w:val="24"/>
              </w:rPr>
              <w:t>Данное разрешение необходимо для</w:t>
            </w:r>
          </w:p>
        </w:tc>
        <w:tc>
          <w:tcPr>
            <w:tcW w:w="5778" w:type="dxa"/>
            <w:tcBorders>
              <w:bottom w:val="single" w:sz="4" w:space="0" w:color="auto"/>
            </w:tcBorders>
            <w:shd w:val="clear" w:color="auto" w:fill="auto"/>
          </w:tcPr>
          <w:p w:rsidR="00F96C0F" w:rsidRDefault="00F96C0F" w:rsidP="00F96C0F">
            <w:pPr>
              <w:suppressAutoHyphens/>
              <w:jc w:val="center"/>
            </w:pPr>
          </w:p>
        </w:tc>
      </w:tr>
      <w:tr w:rsidR="00F96C0F" w:rsidRPr="001A6EE9" w:rsidTr="00E15574">
        <w:tc>
          <w:tcPr>
            <w:tcW w:w="4077" w:type="dxa"/>
            <w:gridSpan w:val="5"/>
            <w:shd w:val="clear" w:color="auto" w:fill="auto"/>
          </w:tcPr>
          <w:p w:rsidR="00F96C0F" w:rsidRPr="00F96C0F" w:rsidRDefault="00F96C0F" w:rsidP="00F96C0F">
            <w:pPr>
              <w:tabs>
                <w:tab w:val="left" w:pos="142"/>
                <w:tab w:val="left" w:pos="284"/>
              </w:tabs>
              <w:suppressAutoHyphens/>
              <w:rPr>
                <w:sz w:val="24"/>
                <w:szCs w:val="24"/>
              </w:rPr>
            </w:pPr>
          </w:p>
        </w:tc>
        <w:tc>
          <w:tcPr>
            <w:tcW w:w="5778" w:type="dxa"/>
            <w:shd w:val="clear" w:color="auto" w:fill="auto"/>
          </w:tcPr>
          <w:p w:rsidR="00F96C0F" w:rsidRDefault="00F96C0F" w:rsidP="00F96C0F">
            <w:pPr>
              <w:suppressAutoHyphens/>
              <w:jc w:val="center"/>
            </w:pPr>
            <w:r>
              <w:t>(</w:t>
            </w:r>
            <w:r w:rsidRPr="00F96C0F">
              <w:t>указывается цель предоставления разрешен</w:t>
            </w:r>
            <w:r>
              <w:t>ия)</w:t>
            </w:r>
          </w:p>
        </w:tc>
      </w:tr>
    </w:tbl>
    <w:p w:rsidR="00E15574" w:rsidRDefault="00E15574" w:rsidP="00361392">
      <w:pPr>
        <w:suppressAutoHyphens/>
        <w:ind w:firstLine="709"/>
        <w:jc w:val="both"/>
        <w:rPr>
          <w:sz w:val="24"/>
          <w:szCs w:val="24"/>
        </w:rPr>
      </w:pPr>
    </w:p>
    <w:p w:rsidR="00E15574" w:rsidRDefault="00E15574" w:rsidP="00361392">
      <w:pPr>
        <w:suppressAutoHyphens/>
        <w:ind w:firstLine="709"/>
        <w:jc w:val="both"/>
        <w:rPr>
          <w:sz w:val="24"/>
          <w:szCs w:val="24"/>
        </w:rPr>
      </w:pPr>
    </w:p>
    <w:p w:rsidR="00361392" w:rsidRPr="005A7D3E" w:rsidRDefault="00361392" w:rsidP="00361392">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361392" w:rsidRPr="0080355E" w:rsidRDefault="00361392" w:rsidP="00361392">
      <w:pPr>
        <w:suppressAutoHyphens/>
        <w:jc w:val="both"/>
      </w:pPr>
    </w:p>
    <w:tbl>
      <w:tblPr>
        <w:tblW w:w="0" w:type="auto"/>
        <w:tblLook w:val="04A0" w:firstRow="1" w:lastRow="0" w:firstColumn="1" w:lastColumn="0" w:noHBand="0" w:noVBand="1"/>
      </w:tblPr>
      <w:tblGrid>
        <w:gridCol w:w="524"/>
        <w:gridCol w:w="309"/>
        <w:gridCol w:w="8801"/>
      </w:tblGrid>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посредством почтового отправления;</w:t>
            </w:r>
          </w:p>
        </w:tc>
      </w:tr>
      <w:tr w:rsidR="00361392" w:rsidRPr="0080355E" w:rsidTr="00FE4DDA">
        <w:trPr>
          <w:trHeight w:val="113"/>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в виде бумажного документа при личном обращении в Администрацию;</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306DF5">
              <w:t>в виде электронного документа посредством ЕПГУ</w:t>
            </w:r>
            <w:r>
              <w:t>;</w:t>
            </w:r>
          </w:p>
        </w:tc>
      </w:tr>
      <w:tr w:rsidR="00361392" w:rsidRPr="0080355E" w:rsidTr="00FE4DDA">
        <w:trPr>
          <w:trHeight w:val="64"/>
        </w:trPr>
        <w:tc>
          <w:tcPr>
            <w:tcW w:w="533" w:type="dxa"/>
            <w:tcBorders>
              <w:top w:val="single" w:sz="4" w:space="0" w:color="auto"/>
              <w:bottom w:val="single" w:sz="4" w:space="0" w:color="auto"/>
            </w:tcBorders>
            <w:shd w:val="clear" w:color="auto" w:fill="auto"/>
          </w:tcPr>
          <w:p w:rsidR="00361392" w:rsidRPr="0080355E" w:rsidRDefault="00361392" w:rsidP="00FE4DDA">
            <w:pPr>
              <w:suppressAutoHyphens/>
              <w:jc w:val="both"/>
            </w:pPr>
          </w:p>
        </w:tc>
        <w:tc>
          <w:tcPr>
            <w:tcW w:w="310" w:type="dxa"/>
            <w:tcBorders>
              <w:left w:val="nil"/>
            </w:tcBorders>
            <w:shd w:val="clear" w:color="auto" w:fill="auto"/>
          </w:tcPr>
          <w:p w:rsidR="00361392" w:rsidRPr="0080355E" w:rsidRDefault="00361392" w:rsidP="00FE4DDA">
            <w:pPr>
              <w:suppressAutoHyphens/>
              <w:jc w:val="both"/>
            </w:pPr>
          </w:p>
        </w:tc>
        <w:tc>
          <w:tcPr>
            <w:tcW w:w="9012" w:type="dxa"/>
            <w:shd w:val="clear" w:color="auto" w:fill="auto"/>
          </w:tcPr>
          <w:p w:rsidR="00361392" w:rsidRPr="0080355E" w:rsidRDefault="00361392" w:rsidP="00FE4DDA">
            <w:pPr>
              <w:suppressAutoHyphens/>
              <w:jc w:val="both"/>
            </w:pPr>
          </w:p>
        </w:tc>
      </w:tr>
      <w:tr w:rsidR="00361392" w:rsidRPr="0080355E" w:rsidTr="00FE4DD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361392" w:rsidRPr="0080355E" w:rsidRDefault="00361392" w:rsidP="00FE4DDA">
            <w:pPr>
              <w:suppressAutoHyphens/>
              <w:jc w:val="both"/>
            </w:pPr>
          </w:p>
        </w:tc>
        <w:tc>
          <w:tcPr>
            <w:tcW w:w="310" w:type="dxa"/>
            <w:tcBorders>
              <w:left w:val="single" w:sz="4" w:space="0" w:color="auto"/>
            </w:tcBorders>
            <w:shd w:val="clear" w:color="auto" w:fill="auto"/>
          </w:tcPr>
          <w:p w:rsidR="00361392" w:rsidRPr="0080355E" w:rsidRDefault="00361392" w:rsidP="00FE4DDA">
            <w:pPr>
              <w:suppressAutoHyphens/>
              <w:jc w:val="both"/>
            </w:pPr>
            <w:r w:rsidRPr="0080355E">
              <w:t>-</w:t>
            </w:r>
          </w:p>
        </w:tc>
        <w:tc>
          <w:tcPr>
            <w:tcW w:w="9012" w:type="dxa"/>
            <w:shd w:val="clear" w:color="auto" w:fill="auto"/>
          </w:tcPr>
          <w:p w:rsidR="00361392" w:rsidRPr="0080355E" w:rsidRDefault="00361392" w:rsidP="00FE4DDA">
            <w:pPr>
              <w:suppressAutoHyphens/>
              <w:jc w:val="both"/>
            </w:pPr>
            <w:r w:rsidRPr="0080355E">
              <w:t xml:space="preserve">в виде </w:t>
            </w:r>
            <w:r w:rsidRPr="00306DF5">
              <w:t>электронного документа посредством электронной почты</w:t>
            </w:r>
            <w:r>
              <w:t>.</w:t>
            </w:r>
          </w:p>
        </w:tc>
      </w:tr>
    </w:tbl>
    <w:p w:rsidR="00361392" w:rsidRPr="007E08CC"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361392" w:rsidRDefault="00361392"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697B77" w:rsidRPr="007E08CC" w:rsidRDefault="00697B77" w:rsidP="00361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tbl>
      <w:tblPr>
        <w:tblW w:w="0" w:type="auto"/>
        <w:tblLook w:val="04A0" w:firstRow="1" w:lastRow="0" w:firstColumn="1" w:lastColumn="0" w:noHBand="0" w:noVBand="1"/>
      </w:tblPr>
      <w:tblGrid>
        <w:gridCol w:w="1477"/>
        <w:gridCol w:w="780"/>
        <w:gridCol w:w="628"/>
        <w:gridCol w:w="378"/>
        <w:gridCol w:w="847"/>
        <w:gridCol w:w="3988"/>
        <w:gridCol w:w="1541"/>
      </w:tblGrid>
      <w:tr w:rsidR="00361392" w:rsidRPr="0080355E" w:rsidTr="00032F36">
        <w:tc>
          <w:tcPr>
            <w:tcW w:w="1484" w:type="dxa"/>
            <w:shd w:val="clear" w:color="auto" w:fill="auto"/>
          </w:tcPr>
          <w:p w:rsidR="00361392" w:rsidRPr="0080355E" w:rsidRDefault="00361392" w:rsidP="00FE4DDA">
            <w:pPr>
              <w:widowControl w:val="0"/>
              <w:suppressAutoHyphens/>
              <w:autoSpaceDE w:val="0"/>
              <w:autoSpaceDN w:val="0"/>
              <w:adjustRightInd w:val="0"/>
              <w:rPr>
                <w:sz w:val="24"/>
                <w:szCs w:val="24"/>
              </w:rPr>
            </w:pPr>
            <w:r w:rsidRPr="0080355E">
              <w:rPr>
                <w:sz w:val="24"/>
                <w:szCs w:val="24"/>
              </w:rPr>
              <w:t>Заявитель:</w:t>
            </w:r>
          </w:p>
        </w:tc>
        <w:tc>
          <w:tcPr>
            <w:tcW w:w="8371" w:type="dxa"/>
            <w:gridSpan w:val="6"/>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rPr>
                <w:sz w:val="24"/>
                <w:szCs w:val="24"/>
              </w:rPr>
            </w:pPr>
          </w:p>
        </w:tc>
      </w:tr>
      <w:tr w:rsidR="00361392" w:rsidRPr="0080355E" w:rsidTr="00032F36">
        <w:tc>
          <w:tcPr>
            <w:tcW w:w="1484" w:type="dxa"/>
            <w:shd w:val="clear" w:color="auto" w:fill="auto"/>
          </w:tcPr>
          <w:p w:rsidR="00361392" w:rsidRPr="0080355E" w:rsidRDefault="00361392" w:rsidP="00FE4DDA">
            <w:pPr>
              <w:widowControl w:val="0"/>
              <w:suppressAutoHyphens/>
              <w:autoSpaceDE w:val="0"/>
              <w:autoSpaceDN w:val="0"/>
              <w:adjustRightInd w:val="0"/>
              <w:jc w:val="both"/>
            </w:pPr>
          </w:p>
        </w:tc>
        <w:tc>
          <w:tcPr>
            <w:tcW w:w="8371" w:type="dxa"/>
            <w:gridSpan w:val="6"/>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(Ф.И.О. заявителя/представителя заявителя)</w:t>
            </w:r>
          </w:p>
        </w:tc>
      </w:tr>
      <w:tr w:rsidR="00361392" w:rsidRPr="0080355E" w:rsidTr="00032F36">
        <w:tc>
          <w:tcPr>
            <w:tcW w:w="3300" w:type="dxa"/>
            <w:gridSpan w:val="4"/>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032F36">
        <w:tc>
          <w:tcPr>
            <w:tcW w:w="3300" w:type="dxa"/>
            <w:gridSpan w:val="4"/>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032F36">
        <w:tc>
          <w:tcPr>
            <w:tcW w:w="3300" w:type="dxa"/>
            <w:gridSpan w:val="4"/>
            <w:tcBorders>
              <w:top w:val="single" w:sz="4" w:space="0" w:color="auto"/>
            </w:tcBorders>
            <w:shd w:val="clear" w:color="auto" w:fill="auto"/>
          </w:tcPr>
          <w:p w:rsidR="00361392" w:rsidRPr="0080355E" w:rsidRDefault="00697B77" w:rsidP="00697B77">
            <w:pPr>
              <w:widowControl w:val="0"/>
              <w:tabs>
                <w:tab w:val="center" w:pos="1542"/>
              </w:tabs>
              <w:suppressAutoHyphens/>
              <w:autoSpaceDE w:val="0"/>
              <w:autoSpaceDN w:val="0"/>
              <w:adjustRightInd w:val="0"/>
            </w:pPr>
            <w:r>
              <w:t>М.П.</w:t>
            </w:r>
            <w:r>
              <w:tab/>
            </w:r>
            <w:r w:rsidR="00361392" w:rsidRPr="0080355E">
              <w:t>(подпись)</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(расшифровка подписи)</w:t>
            </w:r>
          </w:p>
        </w:tc>
      </w:tr>
      <w:tr w:rsidR="00361392" w:rsidRPr="0080355E" w:rsidTr="00032F36">
        <w:tc>
          <w:tcPr>
            <w:tcW w:w="3300" w:type="dxa"/>
            <w:gridSpan w:val="4"/>
            <w:tcBorders>
              <w:bottom w:val="single" w:sz="4" w:space="0" w:color="auto"/>
            </w:tcBorders>
            <w:shd w:val="clear" w:color="auto" w:fill="auto"/>
          </w:tcPr>
          <w:p w:rsidR="00361392" w:rsidRPr="0080355E" w:rsidRDefault="00361392" w:rsidP="00FE4DDA">
            <w:pPr>
              <w:widowControl w:val="0"/>
              <w:suppressAutoHyphens/>
              <w:autoSpaceDE w:val="0"/>
              <w:autoSpaceDN w:val="0"/>
              <w:adjustRightInd w:val="0"/>
              <w:jc w:val="both"/>
            </w:pPr>
          </w:p>
          <w:p w:rsidR="00361392" w:rsidRPr="0080355E" w:rsidRDefault="00361392" w:rsidP="00FE4DDA">
            <w:pPr>
              <w:widowControl w:val="0"/>
              <w:suppressAutoHyphens/>
              <w:autoSpaceDE w:val="0"/>
              <w:autoSpaceDN w:val="0"/>
              <w:adjustRightInd w:val="0"/>
              <w:jc w:val="both"/>
            </w:pP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shd w:val="clear" w:color="auto" w:fill="auto"/>
          </w:tcPr>
          <w:p w:rsidR="00361392" w:rsidRPr="0080355E" w:rsidRDefault="00361392" w:rsidP="00FE4DDA">
            <w:pPr>
              <w:widowControl w:val="0"/>
              <w:suppressAutoHyphens/>
              <w:autoSpaceDE w:val="0"/>
              <w:autoSpaceDN w:val="0"/>
              <w:adjustRightInd w:val="0"/>
              <w:jc w:val="both"/>
            </w:pPr>
          </w:p>
        </w:tc>
      </w:tr>
      <w:tr w:rsidR="00361392" w:rsidRPr="0080355E" w:rsidTr="00032F36">
        <w:tc>
          <w:tcPr>
            <w:tcW w:w="3300" w:type="dxa"/>
            <w:gridSpan w:val="4"/>
            <w:tcBorders>
              <w:top w:val="single" w:sz="4" w:space="0" w:color="auto"/>
            </w:tcBorders>
            <w:shd w:val="clear" w:color="auto" w:fill="auto"/>
          </w:tcPr>
          <w:p w:rsidR="00361392" w:rsidRPr="0080355E" w:rsidRDefault="00361392" w:rsidP="00FE4DDA">
            <w:pPr>
              <w:widowControl w:val="0"/>
              <w:suppressAutoHyphens/>
              <w:autoSpaceDE w:val="0"/>
              <w:autoSpaceDN w:val="0"/>
              <w:adjustRightInd w:val="0"/>
              <w:jc w:val="center"/>
            </w:pPr>
            <w:r w:rsidRPr="0080355E">
              <w:t>Дата</w:t>
            </w:r>
          </w:p>
        </w:tc>
        <w:tc>
          <w:tcPr>
            <w:tcW w:w="862" w:type="dxa"/>
            <w:shd w:val="clear" w:color="auto" w:fill="auto"/>
          </w:tcPr>
          <w:p w:rsidR="00361392" w:rsidRPr="0080355E" w:rsidRDefault="00361392" w:rsidP="00FE4DDA">
            <w:pPr>
              <w:widowControl w:val="0"/>
              <w:suppressAutoHyphens/>
              <w:autoSpaceDE w:val="0"/>
              <w:autoSpaceDN w:val="0"/>
              <w:adjustRightInd w:val="0"/>
              <w:jc w:val="both"/>
            </w:pPr>
          </w:p>
        </w:tc>
        <w:tc>
          <w:tcPr>
            <w:tcW w:w="5693" w:type="dxa"/>
            <w:gridSpan w:val="2"/>
            <w:shd w:val="clear" w:color="auto" w:fill="auto"/>
          </w:tcPr>
          <w:p w:rsidR="00361392" w:rsidRPr="0080355E" w:rsidRDefault="00361392" w:rsidP="00FE4DDA">
            <w:pPr>
              <w:widowControl w:val="0"/>
              <w:suppressAutoHyphens/>
              <w:autoSpaceDE w:val="0"/>
              <w:autoSpaceDN w:val="0"/>
              <w:adjustRightInd w:val="0"/>
              <w:jc w:val="both"/>
            </w:pPr>
          </w:p>
        </w:tc>
      </w:tr>
      <w:tr w:rsidR="00032F36" w:rsidRPr="0080355E" w:rsidTr="00032F36">
        <w:tc>
          <w:tcPr>
            <w:tcW w:w="3300" w:type="dxa"/>
            <w:gridSpan w:val="4"/>
            <w:tcBorders>
              <w:top w:val="single" w:sz="4" w:space="0" w:color="auto"/>
            </w:tcBorders>
            <w:shd w:val="clear" w:color="auto" w:fill="auto"/>
          </w:tcPr>
          <w:p w:rsidR="00032F36" w:rsidRDefault="00032F36" w:rsidP="00FE4DDA">
            <w:pPr>
              <w:widowControl w:val="0"/>
              <w:suppressAutoHyphens/>
              <w:autoSpaceDE w:val="0"/>
              <w:autoSpaceDN w:val="0"/>
              <w:adjustRightInd w:val="0"/>
              <w:jc w:val="center"/>
            </w:pPr>
          </w:p>
          <w:p w:rsidR="00032F36" w:rsidRDefault="00032F36" w:rsidP="00FE4DDA">
            <w:pPr>
              <w:widowControl w:val="0"/>
              <w:suppressAutoHyphens/>
              <w:autoSpaceDE w:val="0"/>
              <w:autoSpaceDN w:val="0"/>
              <w:adjustRightInd w:val="0"/>
              <w:jc w:val="center"/>
            </w:pPr>
          </w:p>
          <w:p w:rsidR="00032F36" w:rsidRPr="0080355E" w:rsidRDefault="00032F36" w:rsidP="00FE4DDA">
            <w:pPr>
              <w:widowControl w:val="0"/>
              <w:suppressAutoHyphens/>
              <w:autoSpaceDE w:val="0"/>
              <w:autoSpaceDN w:val="0"/>
              <w:adjustRightInd w:val="0"/>
              <w:jc w:val="center"/>
            </w:pPr>
          </w:p>
        </w:tc>
        <w:tc>
          <w:tcPr>
            <w:tcW w:w="862" w:type="dxa"/>
            <w:shd w:val="clear" w:color="auto" w:fill="auto"/>
          </w:tcPr>
          <w:p w:rsidR="00032F36" w:rsidRPr="0080355E" w:rsidRDefault="00032F36" w:rsidP="00FE4DDA">
            <w:pPr>
              <w:widowControl w:val="0"/>
              <w:suppressAutoHyphens/>
              <w:autoSpaceDE w:val="0"/>
              <w:autoSpaceDN w:val="0"/>
              <w:adjustRightInd w:val="0"/>
              <w:jc w:val="both"/>
            </w:pPr>
          </w:p>
        </w:tc>
        <w:tc>
          <w:tcPr>
            <w:tcW w:w="5693" w:type="dxa"/>
            <w:gridSpan w:val="2"/>
            <w:shd w:val="clear" w:color="auto" w:fill="auto"/>
          </w:tcPr>
          <w:p w:rsidR="00032F36" w:rsidRPr="0080355E" w:rsidRDefault="00032F36" w:rsidP="00FE4DDA">
            <w:pPr>
              <w:widowControl w:val="0"/>
              <w:suppressAutoHyphens/>
              <w:autoSpaceDE w:val="0"/>
              <w:autoSpaceDN w:val="0"/>
              <w:adjustRightInd w:val="0"/>
              <w:jc w:val="both"/>
            </w:pPr>
          </w:p>
        </w:tc>
      </w:tr>
      <w:tr w:rsidR="00032F36" w:rsidRPr="007072CE" w:rsidTr="005F2CAD">
        <w:tblPrEx>
          <w:jc w:val="right"/>
        </w:tblPrEx>
        <w:trPr>
          <w:gridBefore w:val="2"/>
          <w:gridAfter w:val="1"/>
          <w:wBefore w:w="2285" w:type="dxa"/>
          <w:wAfter w:w="1590" w:type="dxa"/>
          <w:jc w:val="right"/>
        </w:trPr>
        <w:tc>
          <w:tcPr>
            <w:tcW w:w="5980" w:type="dxa"/>
            <w:gridSpan w:val="4"/>
            <w:shd w:val="clear" w:color="auto" w:fill="auto"/>
          </w:tcPr>
          <w:p w:rsidR="00032F36" w:rsidRPr="007072CE" w:rsidRDefault="00032F36" w:rsidP="006C50E0">
            <w:pPr>
              <w:tabs>
                <w:tab w:val="left" w:pos="142"/>
                <w:tab w:val="left" w:pos="284"/>
              </w:tabs>
              <w:suppressAutoHyphens/>
              <w:jc w:val="right"/>
              <w:rPr>
                <w:sz w:val="24"/>
                <w:szCs w:val="24"/>
              </w:rPr>
            </w:pPr>
            <w:r>
              <w:rPr>
                <w:sz w:val="24"/>
                <w:szCs w:val="24"/>
              </w:rPr>
              <w:t>В</w:t>
            </w:r>
            <w:r w:rsidRPr="007072CE">
              <w:rPr>
                <w:sz w:val="24"/>
                <w:szCs w:val="24"/>
              </w:rPr>
              <w:t xml:space="preserve"> Администраци</w:t>
            </w:r>
            <w:r>
              <w:rPr>
                <w:sz w:val="24"/>
                <w:szCs w:val="24"/>
              </w:rPr>
              <w:t>ю</w:t>
            </w:r>
            <w:r w:rsidRPr="007072CE">
              <w:rPr>
                <w:sz w:val="24"/>
                <w:szCs w:val="24"/>
              </w:rPr>
              <w:t xml:space="preserve"> </w:t>
            </w:r>
          </w:p>
          <w:p w:rsidR="00032F36" w:rsidRPr="007072CE" w:rsidRDefault="00032F36" w:rsidP="006C50E0">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032F36" w:rsidRPr="007072CE" w:rsidTr="005F2CAD">
        <w:tblPrEx>
          <w:jc w:val="right"/>
        </w:tblPrEx>
        <w:trPr>
          <w:gridBefore w:val="2"/>
          <w:gridAfter w:val="1"/>
          <w:wBefore w:w="2285" w:type="dxa"/>
          <w:wAfter w:w="1590" w:type="dxa"/>
          <w:jc w:val="right"/>
        </w:trPr>
        <w:tc>
          <w:tcPr>
            <w:tcW w:w="628" w:type="dxa"/>
            <w:shd w:val="clear" w:color="auto" w:fill="auto"/>
          </w:tcPr>
          <w:p w:rsidR="00032F36" w:rsidRPr="007072CE" w:rsidRDefault="00032F36" w:rsidP="006C50E0">
            <w:pPr>
              <w:tabs>
                <w:tab w:val="left" w:pos="142"/>
                <w:tab w:val="left" w:pos="284"/>
              </w:tabs>
              <w:suppressAutoHyphens/>
              <w:jc w:val="right"/>
              <w:rPr>
                <w:sz w:val="24"/>
                <w:szCs w:val="24"/>
              </w:rPr>
            </w:pPr>
          </w:p>
        </w:tc>
        <w:tc>
          <w:tcPr>
            <w:tcW w:w="5352" w:type="dxa"/>
            <w:gridSpan w:val="3"/>
            <w:shd w:val="clear" w:color="auto" w:fill="auto"/>
          </w:tcPr>
          <w:p w:rsidR="00032F36" w:rsidRPr="007072CE" w:rsidRDefault="00032F36" w:rsidP="006C50E0">
            <w:pPr>
              <w:tabs>
                <w:tab w:val="left" w:pos="142"/>
                <w:tab w:val="left" w:pos="284"/>
              </w:tabs>
              <w:suppressAutoHyphens/>
              <w:jc w:val="right"/>
              <w:rPr>
                <w:sz w:val="24"/>
                <w:szCs w:val="24"/>
              </w:rPr>
            </w:pPr>
          </w:p>
        </w:tc>
      </w:tr>
      <w:tr w:rsidR="00032F36" w:rsidRPr="007072CE" w:rsidTr="005F2CAD">
        <w:tblPrEx>
          <w:jc w:val="right"/>
        </w:tblPrEx>
        <w:trPr>
          <w:gridBefore w:val="2"/>
          <w:gridAfter w:val="1"/>
          <w:wBefore w:w="2285" w:type="dxa"/>
          <w:wAfter w:w="1590" w:type="dxa"/>
          <w:jc w:val="right"/>
        </w:trPr>
        <w:tc>
          <w:tcPr>
            <w:tcW w:w="628" w:type="dxa"/>
            <w:shd w:val="clear" w:color="auto" w:fill="auto"/>
          </w:tcPr>
          <w:p w:rsidR="00032F36" w:rsidRPr="007072CE" w:rsidRDefault="00032F36" w:rsidP="006C50E0">
            <w:pPr>
              <w:tabs>
                <w:tab w:val="left" w:pos="142"/>
                <w:tab w:val="left" w:pos="284"/>
              </w:tabs>
              <w:suppressAutoHyphens/>
              <w:rPr>
                <w:sz w:val="24"/>
                <w:szCs w:val="24"/>
              </w:rPr>
            </w:pPr>
            <w:r>
              <w:rPr>
                <w:sz w:val="24"/>
                <w:szCs w:val="24"/>
              </w:rPr>
              <w:t>От</w:t>
            </w:r>
          </w:p>
        </w:tc>
        <w:tc>
          <w:tcPr>
            <w:tcW w:w="5352" w:type="dxa"/>
            <w:gridSpan w:val="3"/>
            <w:tcBorders>
              <w:bottom w:val="single" w:sz="4" w:space="0" w:color="auto"/>
            </w:tcBorders>
            <w:shd w:val="clear" w:color="auto" w:fill="auto"/>
          </w:tcPr>
          <w:p w:rsidR="00032F36" w:rsidRPr="007072CE" w:rsidRDefault="00032F36" w:rsidP="006C50E0">
            <w:pPr>
              <w:tabs>
                <w:tab w:val="left" w:pos="142"/>
                <w:tab w:val="left" w:pos="284"/>
              </w:tabs>
              <w:suppressAutoHyphens/>
              <w:jc w:val="right"/>
              <w:rPr>
                <w:sz w:val="24"/>
                <w:szCs w:val="24"/>
              </w:rPr>
            </w:pPr>
          </w:p>
        </w:tc>
      </w:tr>
      <w:tr w:rsidR="00032F36" w:rsidRPr="007072CE" w:rsidTr="005F2CAD">
        <w:tblPrEx>
          <w:jc w:val="right"/>
        </w:tblPrEx>
        <w:trPr>
          <w:gridBefore w:val="2"/>
          <w:gridAfter w:val="1"/>
          <w:wBefore w:w="2285" w:type="dxa"/>
          <w:wAfter w:w="1590" w:type="dxa"/>
          <w:jc w:val="right"/>
        </w:trPr>
        <w:tc>
          <w:tcPr>
            <w:tcW w:w="5980" w:type="dxa"/>
            <w:gridSpan w:val="4"/>
            <w:tcBorders>
              <w:bottom w:val="single" w:sz="4" w:space="0" w:color="auto"/>
            </w:tcBorders>
            <w:shd w:val="clear" w:color="auto" w:fill="auto"/>
          </w:tcPr>
          <w:p w:rsidR="00032F36" w:rsidRPr="007072CE" w:rsidRDefault="00032F36" w:rsidP="006C50E0">
            <w:pPr>
              <w:tabs>
                <w:tab w:val="left" w:pos="142"/>
                <w:tab w:val="left" w:pos="284"/>
              </w:tabs>
              <w:suppressAutoHyphens/>
              <w:jc w:val="right"/>
              <w:rPr>
                <w:sz w:val="24"/>
                <w:szCs w:val="24"/>
              </w:rPr>
            </w:pPr>
          </w:p>
        </w:tc>
      </w:tr>
      <w:tr w:rsidR="00032F36" w:rsidRPr="00C3043D" w:rsidTr="005F2CAD">
        <w:tblPrEx>
          <w:jc w:val="right"/>
        </w:tblPrEx>
        <w:trPr>
          <w:gridBefore w:val="2"/>
          <w:gridAfter w:val="1"/>
          <w:wBefore w:w="2285" w:type="dxa"/>
          <w:wAfter w:w="1590" w:type="dxa"/>
          <w:jc w:val="right"/>
        </w:trPr>
        <w:tc>
          <w:tcPr>
            <w:tcW w:w="5980" w:type="dxa"/>
            <w:gridSpan w:val="4"/>
            <w:tcBorders>
              <w:top w:val="single" w:sz="4" w:space="0" w:color="auto"/>
            </w:tcBorders>
            <w:shd w:val="clear" w:color="auto" w:fill="auto"/>
          </w:tcPr>
          <w:p w:rsidR="00032F36" w:rsidRPr="00C3043D" w:rsidRDefault="00032F36" w:rsidP="006C50E0">
            <w:pPr>
              <w:spacing w:line="0" w:lineRule="atLeast"/>
              <w:jc w:val="center"/>
            </w:pPr>
            <w:r>
              <w:t>(Ф.И.О. (при наличии)</w:t>
            </w:r>
          </w:p>
        </w:tc>
      </w:tr>
      <w:tr w:rsidR="00032F36" w:rsidRPr="00C3043D" w:rsidTr="005F2CAD">
        <w:tblPrEx>
          <w:jc w:val="right"/>
        </w:tblPrEx>
        <w:trPr>
          <w:gridBefore w:val="2"/>
          <w:gridAfter w:val="1"/>
          <w:wBefore w:w="2285" w:type="dxa"/>
          <w:wAfter w:w="1590" w:type="dxa"/>
          <w:jc w:val="right"/>
        </w:trPr>
        <w:tc>
          <w:tcPr>
            <w:tcW w:w="5980" w:type="dxa"/>
            <w:gridSpan w:val="4"/>
            <w:shd w:val="clear" w:color="auto" w:fill="auto"/>
          </w:tcPr>
          <w:p w:rsidR="00032F36" w:rsidRPr="00C3043D" w:rsidRDefault="00032F36" w:rsidP="00032F36">
            <w:pPr>
              <w:tabs>
                <w:tab w:val="left" w:pos="142"/>
                <w:tab w:val="left" w:pos="284"/>
              </w:tabs>
              <w:suppressAutoHyphens/>
              <w:jc w:val="both"/>
            </w:pPr>
            <w:r w:rsidRPr="00032F36">
              <w:rPr>
                <w:sz w:val="24"/>
                <w:szCs w:val="24"/>
              </w:rPr>
              <w:t>Реквизиты основного</w:t>
            </w:r>
            <w:r>
              <w:rPr>
                <w:sz w:val="24"/>
                <w:szCs w:val="24"/>
              </w:rPr>
              <w:t xml:space="preserve"> </w:t>
            </w:r>
            <w:r w:rsidRPr="00032F36">
              <w:rPr>
                <w:sz w:val="24"/>
                <w:szCs w:val="24"/>
              </w:rPr>
              <w:t>документа,</w:t>
            </w:r>
            <w:r>
              <w:rPr>
                <w:sz w:val="24"/>
                <w:szCs w:val="24"/>
              </w:rPr>
              <w:t xml:space="preserve"> </w:t>
            </w:r>
            <w:r w:rsidRPr="00032F36">
              <w:rPr>
                <w:sz w:val="24"/>
                <w:szCs w:val="24"/>
              </w:rPr>
              <w:t>удостоверяющего личность:</w:t>
            </w:r>
          </w:p>
        </w:tc>
      </w:tr>
      <w:tr w:rsidR="00032F36" w:rsidRPr="00C3043D" w:rsidTr="005F2CAD">
        <w:tblPrEx>
          <w:jc w:val="right"/>
        </w:tblPrEx>
        <w:trPr>
          <w:gridBefore w:val="2"/>
          <w:gridAfter w:val="1"/>
          <w:wBefore w:w="2285" w:type="dxa"/>
          <w:wAfter w:w="1590" w:type="dxa"/>
          <w:jc w:val="right"/>
        </w:trPr>
        <w:tc>
          <w:tcPr>
            <w:tcW w:w="5980" w:type="dxa"/>
            <w:gridSpan w:val="4"/>
            <w:tcBorders>
              <w:bottom w:val="single" w:sz="4" w:space="0" w:color="auto"/>
            </w:tcBorders>
            <w:shd w:val="clear" w:color="auto" w:fill="auto"/>
          </w:tcPr>
          <w:p w:rsidR="00032F36" w:rsidRPr="00032F36" w:rsidRDefault="00032F36" w:rsidP="00032F36">
            <w:pPr>
              <w:tabs>
                <w:tab w:val="left" w:pos="142"/>
                <w:tab w:val="left" w:pos="284"/>
              </w:tabs>
              <w:suppressAutoHyphens/>
              <w:jc w:val="both"/>
              <w:rPr>
                <w:sz w:val="24"/>
                <w:szCs w:val="24"/>
              </w:rPr>
            </w:pPr>
          </w:p>
        </w:tc>
      </w:tr>
      <w:tr w:rsidR="00890D61" w:rsidRPr="00C3043D" w:rsidTr="005F2CAD">
        <w:tblPrEx>
          <w:jc w:val="right"/>
        </w:tblPrEx>
        <w:trPr>
          <w:gridBefore w:val="2"/>
          <w:gridAfter w:val="1"/>
          <w:wBefore w:w="2285" w:type="dxa"/>
          <w:wAfter w:w="1590" w:type="dxa"/>
          <w:jc w:val="right"/>
        </w:trPr>
        <w:tc>
          <w:tcPr>
            <w:tcW w:w="5980" w:type="dxa"/>
            <w:gridSpan w:val="4"/>
            <w:tcBorders>
              <w:top w:val="single" w:sz="4" w:space="0" w:color="auto"/>
              <w:bottom w:val="single" w:sz="4" w:space="0" w:color="auto"/>
            </w:tcBorders>
            <w:shd w:val="clear" w:color="auto" w:fill="auto"/>
          </w:tcPr>
          <w:p w:rsidR="00890D61" w:rsidRPr="00032F36" w:rsidRDefault="00890D61" w:rsidP="00032F36">
            <w:pPr>
              <w:tabs>
                <w:tab w:val="left" w:pos="142"/>
                <w:tab w:val="left" w:pos="284"/>
              </w:tabs>
              <w:suppressAutoHyphens/>
              <w:jc w:val="both"/>
              <w:rPr>
                <w:sz w:val="24"/>
                <w:szCs w:val="24"/>
              </w:rPr>
            </w:pPr>
          </w:p>
        </w:tc>
      </w:tr>
      <w:tr w:rsidR="00032F36" w:rsidRPr="00C3043D" w:rsidTr="005F2CAD">
        <w:tblPrEx>
          <w:jc w:val="right"/>
        </w:tblPrEx>
        <w:trPr>
          <w:gridBefore w:val="2"/>
          <w:gridAfter w:val="1"/>
          <w:wBefore w:w="2285" w:type="dxa"/>
          <w:wAfter w:w="1590" w:type="dxa"/>
          <w:jc w:val="right"/>
        </w:trPr>
        <w:tc>
          <w:tcPr>
            <w:tcW w:w="5980" w:type="dxa"/>
            <w:gridSpan w:val="4"/>
            <w:tcBorders>
              <w:top w:val="single" w:sz="4" w:space="0" w:color="auto"/>
              <w:bottom w:val="single" w:sz="4" w:space="0" w:color="auto"/>
            </w:tcBorders>
            <w:shd w:val="clear" w:color="auto" w:fill="auto"/>
          </w:tcPr>
          <w:p w:rsidR="00032F36" w:rsidRPr="00032F36" w:rsidRDefault="00032F36" w:rsidP="00032F36">
            <w:pPr>
              <w:tabs>
                <w:tab w:val="left" w:pos="142"/>
                <w:tab w:val="left" w:pos="284"/>
              </w:tabs>
              <w:suppressAutoHyphens/>
              <w:jc w:val="both"/>
              <w:rPr>
                <w:sz w:val="24"/>
                <w:szCs w:val="24"/>
              </w:rPr>
            </w:pPr>
          </w:p>
        </w:tc>
      </w:tr>
      <w:tr w:rsidR="00032F36" w:rsidRPr="00C3043D" w:rsidTr="005F2CAD">
        <w:tblPrEx>
          <w:jc w:val="right"/>
        </w:tblPrEx>
        <w:trPr>
          <w:gridBefore w:val="2"/>
          <w:gridAfter w:val="1"/>
          <w:wBefore w:w="2285" w:type="dxa"/>
          <w:wAfter w:w="1590" w:type="dxa"/>
          <w:jc w:val="right"/>
        </w:trPr>
        <w:tc>
          <w:tcPr>
            <w:tcW w:w="5980" w:type="dxa"/>
            <w:gridSpan w:val="4"/>
            <w:tcBorders>
              <w:top w:val="single" w:sz="4" w:space="0" w:color="auto"/>
            </w:tcBorders>
            <w:shd w:val="clear" w:color="auto" w:fill="auto"/>
          </w:tcPr>
          <w:p w:rsidR="00032F36" w:rsidRPr="00C3043D" w:rsidRDefault="00890D61" w:rsidP="00890D61">
            <w:pPr>
              <w:suppressAutoHyphens/>
            </w:pPr>
            <w:r>
              <w:t>(</w:t>
            </w:r>
            <w:r w:rsidRPr="00890D61">
              <w:t>указывается наименование документы, номер,</w:t>
            </w:r>
            <w:r>
              <w:t xml:space="preserve"> </w:t>
            </w:r>
            <w:r w:rsidRPr="00890D61">
              <w:t>кем и когда выдан</w:t>
            </w:r>
            <w:r>
              <w:t>)</w:t>
            </w:r>
          </w:p>
        </w:tc>
      </w:tr>
      <w:tr w:rsidR="00032F36" w:rsidRPr="00C3043D" w:rsidTr="005F2CAD">
        <w:tblPrEx>
          <w:jc w:val="right"/>
        </w:tblPrEx>
        <w:trPr>
          <w:gridBefore w:val="2"/>
          <w:gridAfter w:val="1"/>
          <w:wBefore w:w="2285" w:type="dxa"/>
          <w:wAfter w:w="1590" w:type="dxa"/>
          <w:jc w:val="right"/>
        </w:trPr>
        <w:tc>
          <w:tcPr>
            <w:tcW w:w="5980" w:type="dxa"/>
            <w:gridSpan w:val="4"/>
            <w:shd w:val="clear" w:color="auto" w:fill="auto"/>
          </w:tcPr>
          <w:p w:rsidR="00032F36" w:rsidRPr="00CD4598" w:rsidRDefault="00890D61" w:rsidP="006C50E0">
            <w:pPr>
              <w:tabs>
                <w:tab w:val="left" w:pos="142"/>
                <w:tab w:val="left" w:pos="284"/>
              </w:tabs>
              <w:suppressAutoHyphens/>
              <w:jc w:val="both"/>
              <w:rPr>
                <w:sz w:val="24"/>
                <w:szCs w:val="24"/>
              </w:rPr>
            </w:pPr>
            <w:r w:rsidRPr="00890D61">
              <w:rPr>
                <w:sz w:val="24"/>
                <w:szCs w:val="24"/>
              </w:rPr>
              <w:t>Адрес места жительства (пребывания)</w:t>
            </w:r>
            <w:r>
              <w:rPr>
                <w:sz w:val="24"/>
                <w:szCs w:val="24"/>
              </w:rPr>
              <w:t>:</w:t>
            </w:r>
          </w:p>
        </w:tc>
      </w:tr>
      <w:tr w:rsidR="00032F36" w:rsidRPr="00C3043D" w:rsidTr="005F2CAD">
        <w:tblPrEx>
          <w:jc w:val="right"/>
        </w:tblPrEx>
        <w:trPr>
          <w:gridBefore w:val="2"/>
          <w:gridAfter w:val="1"/>
          <w:wBefore w:w="2285" w:type="dxa"/>
          <w:wAfter w:w="1590" w:type="dxa"/>
          <w:jc w:val="right"/>
        </w:trPr>
        <w:tc>
          <w:tcPr>
            <w:tcW w:w="5980" w:type="dxa"/>
            <w:gridSpan w:val="4"/>
            <w:tcBorders>
              <w:bottom w:val="single" w:sz="4" w:space="0" w:color="auto"/>
            </w:tcBorders>
            <w:shd w:val="clear" w:color="auto" w:fill="auto"/>
          </w:tcPr>
          <w:p w:rsidR="00032F36" w:rsidRPr="00CD4598" w:rsidRDefault="00032F36" w:rsidP="006C50E0">
            <w:pPr>
              <w:tabs>
                <w:tab w:val="left" w:pos="142"/>
                <w:tab w:val="left" w:pos="284"/>
              </w:tabs>
              <w:suppressAutoHyphens/>
              <w:jc w:val="both"/>
              <w:rPr>
                <w:sz w:val="24"/>
                <w:szCs w:val="24"/>
              </w:rPr>
            </w:pPr>
          </w:p>
        </w:tc>
      </w:tr>
      <w:tr w:rsidR="00032F36" w:rsidRPr="00C3043D" w:rsidTr="005F2CAD">
        <w:tblPrEx>
          <w:jc w:val="right"/>
        </w:tblPrEx>
        <w:trPr>
          <w:gridBefore w:val="2"/>
          <w:gridAfter w:val="1"/>
          <w:wBefore w:w="2285" w:type="dxa"/>
          <w:wAfter w:w="1590" w:type="dxa"/>
          <w:jc w:val="right"/>
        </w:trPr>
        <w:tc>
          <w:tcPr>
            <w:tcW w:w="5980" w:type="dxa"/>
            <w:gridSpan w:val="4"/>
            <w:tcBorders>
              <w:top w:val="single" w:sz="4" w:space="0" w:color="auto"/>
              <w:bottom w:val="single" w:sz="4" w:space="0" w:color="auto"/>
            </w:tcBorders>
            <w:shd w:val="clear" w:color="auto" w:fill="auto"/>
          </w:tcPr>
          <w:p w:rsidR="00032F36" w:rsidRPr="00CD4598" w:rsidRDefault="00032F36" w:rsidP="006C50E0">
            <w:pPr>
              <w:tabs>
                <w:tab w:val="left" w:pos="142"/>
                <w:tab w:val="left" w:pos="284"/>
              </w:tabs>
              <w:suppressAutoHyphens/>
              <w:jc w:val="both"/>
              <w:rPr>
                <w:sz w:val="24"/>
                <w:szCs w:val="24"/>
              </w:rPr>
            </w:pPr>
          </w:p>
        </w:tc>
      </w:tr>
      <w:tr w:rsidR="00032F36" w:rsidRPr="00C3043D" w:rsidTr="005F2CAD">
        <w:tblPrEx>
          <w:jc w:val="right"/>
        </w:tblPrEx>
        <w:trPr>
          <w:gridBefore w:val="2"/>
          <w:gridAfter w:val="1"/>
          <w:wBefore w:w="2285" w:type="dxa"/>
          <w:wAfter w:w="1590" w:type="dxa"/>
          <w:jc w:val="right"/>
        </w:trPr>
        <w:tc>
          <w:tcPr>
            <w:tcW w:w="5980" w:type="dxa"/>
            <w:gridSpan w:val="4"/>
            <w:tcBorders>
              <w:top w:val="single" w:sz="4" w:space="0" w:color="auto"/>
            </w:tcBorders>
            <w:shd w:val="clear" w:color="auto" w:fill="auto"/>
          </w:tcPr>
          <w:p w:rsidR="00032F36" w:rsidRPr="00CD4598" w:rsidRDefault="00032F36" w:rsidP="006C50E0">
            <w:pPr>
              <w:tabs>
                <w:tab w:val="left" w:pos="142"/>
                <w:tab w:val="left" w:pos="284"/>
              </w:tabs>
              <w:suppressAutoHyphens/>
              <w:jc w:val="both"/>
              <w:rPr>
                <w:sz w:val="24"/>
                <w:szCs w:val="24"/>
              </w:rPr>
            </w:pPr>
            <w:r w:rsidRPr="00CD4598">
              <w:rPr>
                <w:sz w:val="24"/>
                <w:szCs w:val="24"/>
              </w:rPr>
              <w:t>Адрес электронной почты</w:t>
            </w:r>
            <w:r>
              <w:rPr>
                <w:sz w:val="24"/>
                <w:szCs w:val="24"/>
              </w:rPr>
              <w:t>:</w:t>
            </w:r>
          </w:p>
        </w:tc>
      </w:tr>
      <w:tr w:rsidR="00032F36" w:rsidRPr="00C3043D" w:rsidTr="005F2CAD">
        <w:tblPrEx>
          <w:jc w:val="right"/>
        </w:tblPrEx>
        <w:trPr>
          <w:gridBefore w:val="2"/>
          <w:gridAfter w:val="1"/>
          <w:wBefore w:w="2285" w:type="dxa"/>
          <w:wAfter w:w="1590" w:type="dxa"/>
          <w:jc w:val="right"/>
        </w:trPr>
        <w:tc>
          <w:tcPr>
            <w:tcW w:w="5980" w:type="dxa"/>
            <w:gridSpan w:val="4"/>
            <w:tcBorders>
              <w:bottom w:val="single" w:sz="4" w:space="0" w:color="auto"/>
            </w:tcBorders>
            <w:shd w:val="clear" w:color="auto" w:fill="auto"/>
          </w:tcPr>
          <w:p w:rsidR="00032F36" w:rsidRPr="00CD4598" w:rsidRDefault="00032F36" w:rsidP="006C50E0">
            <w:pPr>
              <w:tabs>
                <w:tab w:val="left" w:pos="142"/>
                <w:tab w:val="left" w:pos="284"/>
              </w:tabs>
              <w:suppressAutoHyphens/>
              <w:jc w:val="both"/>
              <w:rPr>
                <w:sz w:val="24"/>
                <w:szCs w:val="24"/>
              </w:rPr>
            </w:pPr>
          </w:p>
        </w:tc>
      </w:tr>
      <w:tr w:rsidR="00032F36" w:rsidRPr="00C3043D" w:rsidTr="005F2CAD">
        <w:tblPrEx>
          <w:jc w:val="right"/>
        </w:tblPrEx>
        <w:trPr>
          <w:gridBefore w:val="2"/>
          <w:gridAfter w:val="1"/>
          <w:wBefore w:w="2285" w:type="dxa"/>
          <w:wAfter w:w="1590" w:type="dxa"/>
          <w:jc w:val="right"/>
        </w:trPr>
        <w:tc>
          <w:tcPr>
            <w:tcW w:w="5980" w:type="dxa"/>
            <w:gridSpan w:val="4"/>
            <w:tcBorders>
              <w:top w:val="single" w:sz="4" w:space="0" w:color="auto"/>
            </w:tcBorders>
            <w:shd w:val="clear" w:color="auto" w:fill="auto"/>
          </w:tcPr>
          <w:p w:rsidR="00032F36" w:rsidRPr="00CD4598" w:rsidRDefault="00032F36" w:rsidP="006C50E0">
            <w:pPr>
              <w:tabs>
                <w:tab w:val="left" w:pos="142"/>
                <w:tab w:val="left" w:pos="284"/>
              </w:tabs>
              <w:suppressAutoHyphens/>
              <w:jc w:val="both"/>
              <w:rPr>
                <w:sz w:val="24"/>
                <w:szCs w:val="24"/>
              </w:rPr>
            </w:pPr>
            <w:r w:rsidRPr="00CD4598">
              <w:rPr>
                <w:sz w:val="24"/>
                <w:szCs w:val="24"/>
              </w:rPr>
              <w:t>Номер контактного телефона</w:t>
            </w:r>
            <w:r>
              <w:rPr>
                <w:sz w:val="24"/>
                <w:szCs w:val="24"/>
              </w:rPr>
              <w:t>:</w:t>
            </w:r>
          </w:p>
        </w:tc>
      </w:tr>
      <w:tr w:rsidR="00032F36" w:rsidRPr="00C3043D" w:rsidTr="005F2CAD">
        <w:tblPrEx>
          <w:jc w:val="right"/>
        </w:tblPrEx>
        <w:trPr>
          <w:gridBefore w:val="2"/>
          <w:gridAfter w:val="1"/>
          <w:wBefore w:w="2285" w:type="dxa"/>
          <w:wAfter w:w="1590" w:type="dxa"/>
          <w:jc w:val="right"/>
        </w:trPr>
        <w:tc>
          <w:tcPr>
            <w:tcW w:w="5980" w:type="dxa"/>
            <w:gridSpan w:val="4"/>
            <w:tcBorders>
              <w:bottom w:val="single" w:sz="4" w:space="0" w:color="auto"/>
            </w:tcBorders>
            <w:shd w:val="clear" w:color="auto" w:fill="auto"/>
          </w:tcPr>
          <w:p w:rsidR="00032F36" w:rsidRPr="00CD4598" w:rsidRDefault="00032F36" w:rsidP="006C50E0">
            <w:pPr>
              <w:tabs>
                <w:tab w:val="left" w:pos="142"/>
                <w:tab w:val="left" w:pos="284"/>
              </w:tabs>
              <w:suppressAutoHyphens/>
              <w:jc w:val="both"/>
              <w:rPr>
                <w:sz w:val="24"/>
                <w:szCs w:val="24"/>
              </w:rPr>
            </w:pPr>
          </w:p>
        </w:tc>
      </w:tr>
    </w:tbl>
    <w:p w:rsidR="00032F36" w:rsidRDefault="00032F36" w:rsidP="00032F36">
      <w:pPr>
        <w:tabs>
          <w:tab w:val="left" w:pos="142"/>
          <w:tab w:val="left" w:pos="284"/>
        </w:tabs>
        <w:suppressAutoHyphens/>
        <w:jc w:val="center"/>
        <w:rPr>
          <w:b/>
          <w:sz w:val="24"/>
          <w:szCs w:val="24"/>
        </w:rPr>
      </w:pPr>
    </w:p>
    <w:p w:rsidR="00032F36" w:rsidRDefault="00032F36" w:rsidP="00032F36">
      <w:pPr>
        <w:tabs>
          <w:tab w:val="left" w:pos="142"/>
          <w:tab w:val="left" w:pos="284"/>
        </w:tabs>
        <w:suppressAutoHyphens/>
        <w:jc w:val="center"/>
        <w:rPr>
          <w:b/>
          <w:sz w:val="24"/>
          <w:szCs w:val="24"/>
        </w:rPr>
      </w:pPr>
      <w:r w:rsidRPr="00B45B9C">
        <w:rPr>
          <w:b/>
          <w:sz w:val="24"/>
          <w:szCs w:val="24"/>
        </w:rPr>
        <w:t>ЗАЯВЛЕНИЕ</w:t>
      </w:r>
    </w:p>
    <w:p w:rsidR="00032F36" w:rsidRDefault="00032F36" w:rsidP="00032F36">
      <w:pPr>
        <w:tabs>
          <w:tab w:val="left" w:pos="142"/>
          <w:tab w:val="left" w:pos="284"/>
        </w:tabs>
        <w:suppressAutoHyphens/>
        <w:jc w:val="center"/>
        <w:rPr>
          <w:sz w:val="24"/>
        </w:rPr>
      </w:pPr>
      <w:r w:rsidRPr="00C63524">
        <w:rPr>
          <w:sz w:val="24"/>
        </w:rPr>
        <w:t xml:space="preserve">о </w:t>
      </w:r>
      <w:r>
        <w:rPr>
          <w:sz w:val="24"/>
        </w:rPr>
        <w:t xml:space="preserve">предоставлении </w:t>
      </w:r>
      <w:r w:rsidRPr="00F96C0F">
        <w:rPr>
          <w:sz w:val="24"/>
        </w:rPr>
        <w:t>разрешения на отклонение от предельных параметров разрешенного строительства, реконструкции</w:t>
      </w:r>
      <w:r>
        <w:rPr>
          <w:sz w:val="24"/>
        </w:rPr>
        <w:t xml:space="preserve"> </w:t>
      </w:r>
      <w:r w:rsidRPr="00F96C0F">
        <w:rPr>
          <w:sz w:val="24"/>
        </w:rPr>
        <w:t>объектов капитального строительства</w:t>
      </w:r>
    </w:p>
    <w:p w:rsidR="00032F36" w:rsidRDefault="00032F36" w:rsidP="00032F36">
      <w:pPr>
        <w:tabs>
          <w:tab w:val="left" w:pos="142"/>
          <w:tab w:val="left" w:pos="284"/>
        </w:tabs>
        <w:suppressAutoHyphens/>
        <w:jc w:val="center"/>
        <w:rPr>
          <w:sz w:val="24"/>
        </w:rPr>
      </w:pPr>
      <w:r>
        <w:rPr>
          <w:sz w:val="24"/>
        </w:rPr>
        <w:t>(</w:t>
      </w:r>
      <w:r w:rsidR="00CC1BB3" w:rsidRPr="00CC1BB3">
        <w:rPr>
          <w:sz w:val="24"/>
        </w:rPr>
        <w:t>для физических лиц</w:t>
      </w:r>
      <w:r>
        <w:rPr>
          <w:sz w:val="24"/>
        </w:rPr>
        <w:t>)</w:t>
      </w:r>
    </w:p>
    <w:p w:rsidR="00032F36" w:rsidRPr="00B45B9C" w:rsidRDefault="00032F36" w:rsidP="00032F36">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959"/>
        <w:gridCol w:w="424"/>
        <w:gridCol w:w="1388"/>
        <w:gridCol w:w="278"/>
        <w:gridCol w:w="958"/>
        <w:gridCol w:w="5632"/>
      </w:tblGrid>
      <w:tr w:rsidR="00032F36" w:rsidRPr="001A6EE9" w:rsidTr="006C50E0">
        <w:tc>
          <w:tcPr>
            <w:tcW w:w="9855" w:type="dxa"/>
            <w:gridSpan w:val="6"/>
            <w:shd w:val="clear" w:color="auto" w:fill="auto"/>
          </w:tcPr>
          <w:p w:rsidR="00032F36" w:rsidRPr="001A6EE9" w:rsidRDefault="00032F36" w:rsidP="006C50E0">
            <w:pPr>
              <w:suppressAutoHyphens/>
              <w:ind w:firstLine="709"/>
              <w:jc w:val="both"/>
              <w:rPr>
                <w:sz w:val="24"/>
                <w:szCs w:val="24"/>
              </w:rPr>
            </w:pPr>
            <w:r w:rsidRPr="00F96C0F">
              <w:rPr>
                <w:sz w:val="24"/>
                <w:szCs w:val="24"/>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tc>
      </w:tr>
      <w:tr w:rsidR="00032F36" w:rsidRPr="001A6EE9" w:rsidTr="006C50E0">
        <w:tc>
          <w:tcPr>
            <w:tcW w:w="9855" w:type="dxa"/>
            <w:gridSpan w:val="6"/>
            <w:tcBorders>
              <w:bottom w:val="single" w:sz="4" w:space="0" w:color="auto"/>
            </w:tcBorders>
            <w:shd w:val="clear" w:color="auto" w:fill="auto"/>
          </w:tcPr>
          <w:p w:rsidR="00032F36" w:rsidRPr="001A6EE9" w:rsidRDefault="00032F36" w:rsidP="006C50E0">
            <w:pPr>
              <w:suppressAutoHyphens/>
              <w:jc w:val="both"/>
              <w:rPr>
                <w:sz w:val="24"/>
                <w:szCs w:val="24"/>
              </w:rPr>
            </w:pPr>
          </w:p>
        </w:tc>
      </w:tr>
      <w:tr w:rsidR="00032F36" w:rsidRPr="001A6EE9" w:rsidTr="006C50E0">
        <w:tc>
          <w:tcPr>
            <w:tcW w:w="9855" w:type="dxa"/>
            <w:gridSpan w:val="6"/>
            <w:tcBorders>
              <w:top w:val="single" w:sz="4" w:space="0" w:color="auto"/>
            </w:tcBorders>
            <w:shd w:val="clear" w:color="auto" w:fill="auto"/>
          </w:tcPr>
          <w:p w:rsidR="00032F36" w:rsidRPr="004F227A" w:rsidRDefault="00032F36" w:rsidP="006C50E0">
            <w:pPr>
              <w:suppressAutoHyphens/>
              <w:jc w:val="center"/>
            </w:pPr>
            <w:r w:rsidRPr="004F227A">
              <w:t>(</w:t>
            </w:r>
            <w:r w:rsidRPr="00F96C0F">
              <w:t>полное наименование объекта капитального строительства согласно проектной документации</w:t>
            </w:r>
            <w:r w:rsidRPr="004F227A">
              <w:t>)</w:t>
            </w:r>
          </w:p>
        </w:tc>
      </w:tr>
      <w:tr w:rsidR="00032F36" w:rsidRPr="001A6EE9" w:rsidTr="006C50E0">
        <w:tc>
          <w:tcPr>
            <w:tcW w:w="3085" w:type="dxa"/>
            <w:gridSpan w:val="4"/>
            <w:shd w:val="clear" w:color="auto" w:fill="auto"/>
          </w:tcPr>
          <w:p w:rsidR="00032F36" w:rsidRPr="001A6EE9" w:rsidRDefault="00032F36" w:rsidP="006C50E0">
            <w:pPr>
              <w:tabs>
                <w:tab w:val="left" w:pos="142"/>
                <w:tab w:val="left" w:pos="284"/>
              </w:tabs>
              <w:suppressAutoHyphens/>
              <w:rPr>
                <w:sz w:val="24"/>
                <w:szCs w:val="24"/>
              </w:rPr>
            </w:pPr>
            <w:r w:rsidRPr="001A6EE9">
              <w:rPr>
                <w:sz w:val="24"/>
                <w:szCs w:val="24"/>
              </w:rPr>
              <w:lastRenderedPageBreak/>
              <w:t>расположенного по адресу:</w:t>
            </w:r>
          </w:p>
        </w:tc>
        <w:tc>
          <w:tcPr>
            <w:tcW w:w="6770" w:type="dxa"/>
            <w:gridSpan w:val="2"/>
            <w:tcBorders>
              <w:bottom w:val="single" w:sz="4" w:space="0" w:color="auto"/>
            </w:tcBorders>
            <w:shd w:val="clear" w:color="auto" w:fill="auto"/>
          </w:tcPr>
          <w:p w:rsidR="00032F36" w:rsidRPr="001A6EE9" w:rsidRDefault="00032F36" w:rsidP="006C50E0">
            <w:pPr>
              <w:tabs>
                <w:tab w:val="left" w:pos="142"/>
                <w:tab w:val="left" w:pos="284"/>
              </w:tabs>
              <w:suppressAutoHyphens/>
              <w:rPr>
                <w:sz w:val="24"/>
                <w:szCs w:val="24"/>
              </w:rPr>
            </w:pPr>
          </w:p>
        </w:tc>
      </w:tr>
      <w:tr w:rsidR="00032F36" w:rsidRPr="001A6EE9" w:rsidTr="006C50E0">
        <w:tc>
          <w:tcPr>
            <w:tcW w:w="9855" w:type="dxa"/>
            <w:gridSpan w:val="6"/>
            <w:tcBorders>
              <w:bottom w:val="single" w:sz="4" w:space="0" w:color="auto"/>
            </w:tcBorders>
            <w:shd w:val="clear" w:color="auto" w:fill="auto"/>
          </w:tcPr>
          <w:p w:rsidR="00032F36" w:rsidRPr="001A6EE9" w:rsidRDefault="00032F36" w:rsidP="006C50E0">
            <w:pPr>
              <w:tabs>
                <w:tab w:val="left" w:pos="142"/>
                <w:tab w:val="left" w:pos="284"/>
              </w:tabs>
              <w:suppressAutoHyphens/>
              <w:jc w:val="center"/>
              <w:rPr>
                <w:sz w:val="22"/>
                <w:szCs w:val="22"/>
              </w:rPr>
            </w:pPr>
          </w:p>
        </w:tc>
      </w:tr>
      <w:tr w:rsidR="00032F36" w:rsidRPr="001A6EE9" w:rsidTr="006C50E0">
        <w:tc>
          <w:tcPr>
            <w:tcW w:w="2802" w:type="dxa"/>
            <w:gridSpan w:val="3"/>
            <w:tcBorders>
              <w:top w:val="single" w:sz="4" w:space="0" w:color="auto"/>
            </w:tcBorders>
            <w:shd w:val="clear" w:color="auto" w:fill="auto"/>
          </w:tcPr>
          <w:p w:rsidR="00032F36" w:rsidRPr="001A6EE9" w:rsidRDefault="00032F36" w:rsidP="006C50E0">
            <w:pPr>
              <w:tabs>
                <w:tab w:val="left" w:pos="142"/>
                <w:tab w:val="left" w:pos="284"/>
              </w:tabs>
              <w:suppressAutoHyphens/>
              <w:rPr>
                <w:sz w:val="24"/>
                <w:szCs w:val="24"/>
              </w:rPr>
            </w:pPr>
            <w:r w:rsidRPr="00F96C0F">
              <w:rPr>
                <w:sz w:val="24"/>
                <w:szCs w:val="24"/>
              </w:rPr>
              <w:t>с</w:t>
            </w:r>
            <w:r w:rsidRPr="00F96C0F">
              <w:rPr>
                <w:sz w:val="24"/>
                <w:szCs w:val="24"/>
              </w:rPr>
              <w:tab/>
              <w:t>кадастровым номером</w:t>
            </w:r>
            <w:r>
              <w:rPr>
                <w:sz w:val="24"/>
                <w:szCs w:val="24"/>
              </w:rPr>
              <w:t>:</w:t>
            </w:r>
          </w:p>
        </w:tc>
        <w:tc>
          <w:tcPr>
            <w:tcW w:w="7053" w:type="dxa"/>
            <w:gridSpan w:val="3"/>
            <w:tcBorders>
              <w:top w:val="single" w:sz="4" w:space="0" w:color="auto"/>
              <w:bottom w:val="single" w:sz="4" w:space="0" w:color="auto"/>
            </w:tcBorders>
            <w:shd w:val="clear" w:color="auto" w:fill="auto"/>
          </w:tcPr>
          <w:p w:rsidR="00032F36" w:rsidRPr="001A6EE9" w:rsidRDefault="00032F36" w:rsidP="006C50E0">
            <w:pPr>
              <w:tabs>
                <w:tab w:val="left" w:pos="142"/>
                <w:tab w:val="left" w:pos="284"/>
              </w:tabs>
              <w:suppressAutoHyphens/>
              <w:rPr>
                <w:sz w:val="24"/>
                <w:szCs w:val="24"/>
              </w:rPr>
            </w:pPr>
          </w:p>
        </w:tc>
      </w:tr>
      <w:tr w:rsidR="00032F36" w:rsidRPr="001A6EE9" w:rsidTr="006C50E0">
        <w:tc>
          <w:tcPr>
            <w:tcW w:w="1384" w:type="dxa"/>
            <w:gridSpan w:val="2"/>
            <w:shd w:val="clear" w:color="auto" w:fill="auto"/>
          </w:tcPr>
          <w:p w:rsidR="00032F36" w:rsidRPr="00F96C0F" w:rsidRDefault="00032F36" w:rsidP="006C50E0">
            <w:pPr>
              <w:tabs>
                <w:tab w:val="left" w:pos="142"/>
                <w:tab w:val="left" w:pos="284"/>
              </w:tabs>
              <w:suppressAutoHyphens/>
              <w:rPr>
                <w:sz w:val="24"/>
                <w:szCs w:val="24"/>
              </w:rPr>
            </w:pPr>
            <w:r>
              <w:rPr>
                <w:sz w:val="24"/>
                <w:szCs w:val="24"/>
              </w:rPr>
              <w:t>площадью:</w:t>
            </w:r>
          </w:p>
        </w:tc>
        <w:tc>
          <w:tcPr>
            <w:tcW w:w="8471" w:type="dxa"/>
            <w:gridSpan w:val="4"/>
            <w:tcBorders>
              <w:bottom w:val="single" w:sz="4" w:space="0" w:color="auto"/>
            </w:tcBorders>
            <w:shd w:val="clear" w:color="auto" w:fill="auto"/>
          </w:tcPr>
          <w:p w:rsidR="00032F36" w:rsidRPr="001A6EE9" w:rsidRDefault="00032F36" w:rsidP="006C50E0">
            <w:pPr>
              <w:tabs>
                <w:tab w:val="left" w:pos="142"/>
                <w:tab w:val="left" w:pos="284"/>
              </w:tabs>
              <w:suppressAutoHyphens/>
              <w:rPr>
                <w:sz w:val="24"/>
                <w:szCs w:val="24"/>
              </w:rPr>
            </w:pPr>
          </w:p>
        </w:tc>
      </w:tr>
      <w:tr w:rsidR="00032F36" w:rsidRPr="001A6EE9" w:rsidTr="006C50E0">
        <w:tc>
          <w:tcPr>
            <w:tcW w:w="959" w:type="dxa"/>
            <w:shd w:val="clear" w:color="auto" w:fill="auto"/>
          </w:tcPr>
          <w:p w:rsidR="00032F36" w:rsidRDefault="00032F36" w:rsidP="006C50E0">
            <w:pPr>
              <w:tabs>
                <w:tab w:val="left" w:pos="142"/>
                <w:tab w:val="left" w:pos="284"/>
              </w:tabs>
              <w:suppressAutoHyphens/>
              <w:rPr>
                <w:sz w:val="24"/>
                <w:szCs w:val="24"/>
              </w:rPr>
            </w:pPr>
            <w:r>
              <w:rPr>
                <w:sz w:val="24"/>
                <w:szCs w:val="24"/>
              </w:rPr>
              <w:t>в части</w:t>
            </w:r>
          </w:p>
        </w:tc>
        <w:tc>
          <w:tcPr>
            <w:tcW w:w="8896" w:type="dxa"/>
            <w:gridSpan w:val="5"/>
            <w:tcBorders>
              <w:bottom w:val="single" w:sz="4" w:space="0" w:color="auto"/>
            </w:tcBorders>
            <w:shd w:val="clear" w:color="auto" w:fill="auto"/>
          </w:tcPr>
          <w:p w:rsidR="00032F36" w:rsidRPr="001A6EE9" w:rsidRDefault="00032F36" w:rsidP="006C50E0">
            <w:pPr>
              <w:tabs>
                <w:tab w:val="left" w:pos="142"/>
                <w:tab w:val="left" w:pos="284"/>
              </w:tabs>
              <w:suppressAutoHyphens/>
              <w:rPr>
                <w:sz w:val="24"/>
                <w:szCs w:val="24"/>
              </w:rPr>
            </w:pPr>
          </w:p>
        </w:tc>
      </w:tr>
      <w:tr w:rsidR="00032F36" w:rsidRPr="001A6EE9" w:rsidTr="006C50E0">
        <w:tc>
          <w:tcPr>
            <w:tcW w:w="959" w:type="dxa"/>
            <w:shd w:val="clear" w:color="auto" w:fill="auto"/>
          </w:tcPr>
          <w:p w:rsidR="00032F36" w:rsidRPr="00F96C0F" w:rsidRDefault="00032F36" w:rsidP="006C50E0">
            <w:pPr>
              <w:suppressAutoHyphens/>
              <w:jc w:val="center"/>
            </w:pPr>
          </w:p>
        </w:tc>
        <w:tc>
          <w:tcPr>
            <w:tcW w:w="8896" w:type="dxa"/>
            <w:gridSpan w:val="5"/>
            <w:shd w:val="clear" w:color="auto" w:fill="auto"/>
          </w:tcPr>
          <w:p w:rsidR="00032F36" w:rsidRPr="00F96C0F" w:rsidRDefault="00032F36" w:rsidP="006C50E0">
            <w:pPr>
              <w:suppressAutoHyphens/>
              <w:jc w:val="center"/>
            </w:pPr>
            <w:r>
              <w:t>(</w:t>
            </w:r>
            <w:r w:rsidRPr="00F96C0F">
              <w:t>указываются запрашиваемые отклонения от предельных параметров разрешенного строительства, реконструкции объекта капитального строительства</w:t>
            </w:r>
            <w:r>
              <w:t>)</w:t>
            </w:r>
          </w:p>
        </w:tc>
      </w:tr>
      <w:tr w:rsidR="00032F36" w:rsidRPr="001A6EE9" w:rsidTr="006C50E0">
        <w:tc>
          <w:tcPr>
            <w:tcW w:w="9855" w:type="dxa"/>
            <w:gridSpan w:val="6"/>
            <w:shd w:val="clear" w:color="auto" w:fill="auto"/>
          </w:tcPr>
          <w:p w:rsidR="00032F36" w:rsidRDefault="00032F36" w:rsidP="006C50E0">
            <w:pPr>
              <w:suppressAutoHyphens/>
              <w:jc w:val="center"/>
            </w:pPr>
          </w:p>
        </w:tc>
      </w:tr>
      <w:tr w:rsidR="00032F36" w:rsidRPr="001A6EE9" w:rsidTr="006C50E0">
        <w:tc>
          <w:tcPr>
            <w:tcW w:w="4077" w:type="dxa"/>
            <w:gridSpan w:val="5"/>
            <w:shd w:val="clear" w:color="auto" w:fill="auto"/>
          </w:tcPr>
          <w:p w:rsidR="00032F36" w:rsidRPr="00F96C0F" w:rsidRDefault="00032F36" w:rsidP="006C50E0">
            <w:pPr>
              <w:tabs>
                <w:tab w:val="left" w:pos="142"/>
                <w:tab w:val="left" w:pos="284"/>
              </w:tabs>
              <w:suppressAutoHyphens/>
              <w:rPr>
                <w:sz w:val="24"/>
                <w:szCs w:val="24"/>
              </w:rPr>
            </w:pPr>
            <w:r w:rsidRPr="00F96C0F">
              <w:rPr>
                <w:sz w:val="24"/>
                <w:szCs w:val="24"/>
              </w:rPr>
              <w:t>Данное разрешение необходимо для</w:t>
            </w:r>
          </w:p>
        </w:tc>
        <w:tc>
          <w:tcPr>
            <w:tcW w:w="5778" w:type="dxa"/>
            <w:tcBorders>
              <w:bottom w:val="single" w:sz="4" w:space="0" w:color="auto"/>
            </w:tcBorders>
            <w:shd w:val="clear" w:color="auto" w:fill="auto"/>
          </w:tcPr>
          <w:p w:rsidR="00032F36" w:rsidRDefault="00032F36" w:rsidP="006C50E0">
            <w:pPr>
              <w:suppressAutoHyphens/>
              <w:jc w:val="center"/>
            </w:pPr>
          </w:p>
        </w:tc>
      </w:tr>
      <w:tr w:rsidR="00032F36" w:rsidRPr="001A6EE9" w:rsidTr="006C50E0">
        <w:tc>
          <w:tcPr>
            <w:tcW w:w="4077" w:type="dxa"/>
            <w:gridSpan w:val="5"/>
            <w:shd w:val="clear" w:color="auto" w:fill="auto"/>
          </w:tcPr>
          <w:p w:rsidR="00032F36" w:rsidRPr="00F96C0F" w:rsidRDefault="00032F36" w:rsidP="006C50E0">
            <w:pPr>
              <w:tabs>
                <w:tab w:val="left" w:pos="142"/>
                <w:tab w:val="left" w:pos="284"/>
              </w:tabs>
              <w:suppressAutoHyphens/>
              <w:rPr>
                <w:sz w:val="24"/>
                <w:szCs w:val="24"/>
              </w:rPr>
            </w:pPr>
          </w:p>
        </w:tc>
        <w:tc>
          <w:tcPr>
            <w:tcW w:w="5778" w:type="dxa"/>
            <w:shd w:val="clear" w:color="auto" w:fill="auto"/>
          </w:tcPr>
          <w:p w:rsidR="00032F36" w:rsidRDefault="00032F36" w:rsidP="006C50E0">
            <w:pPr>
              <w:suppressAutoHyphens/>
              <w:jc w:val="center"/>
            </w:pPr>
            <w:r>
              <w:t>(</w:t>
            </w:r>
            <w:r w:rsidRPr="00F96C0F">
              <w:t>указывается цель предоставления разрешен</w:t>
            </w:r>
            <w:r>
              <w:t>ия)</w:t>
            </w:r>
          </w:p>
        </w:tc>
      </w:tr>
    </w:tbl>
    <w:p w:rsidR="00032F36" w:rsidRDefault="00032F36" w:rsidP="00032F36">
      <w:pPr>
        <w:suppressAutoHyphens/>
        <w:ind w:firstLine="709"/>
        <w:jc w:val="both"/>
        <w:rPr>
          <w:sz w:val="24"/>
          <w:szCs w:val="24"/>
        </w:rPr>
      </w:pPr>
    </w:p>
    <w:p w:rsidR="00032F36" w:rsidRDefault="00032F36" w:rsidP="00032F36">
      <w:pPr>
        <w:suppressAutoHyphens/>
        <w:ind w:firstLine="709"/>
        <w:jc w:val="both"/>
        <w:rPr>
          <w:sz w:val="24"/>
          <w:szCs w:val="24"/>
        </w:rPr>
      </w:pPr>
    </w:p>
    <w:p w:rsidR="00032F36" w:rsidRPr="005A7D3E" w:rsidRDefault="00032F36" w:rsidP="00032F36">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032F36" w:rsidRPr="0080355E" w:rsidRDefault="00032F36" w:rsidP="00032F36">
      <w:pPr>
        <w:suppressAutoHyphens/>
        <w:jc w:val="both"/>
      </w:pPr>
    </w:p>
    <w:tbl>
      <w:tblPr>
        <w:tblW w:w="0" w:type="auto"/>
        <w:tblLook w:val="04A0" w:firstRow="1" w:lastRow="0" w:firstColumn="1" w:lastColumn="0" w:noHBand="0" w:noVBand="1"/>
      </w:tblPr>
      <w:tblGrid>
        <w:gridCol w:w="524"/>
        <w:gridCol w:w="309"/>
        <w:gridCol w:w="8801"/>
      </w:tblGrid>
      <w:tr w:rsidR="00032F36" w:rsidRPr="0080355E" w:rsidTr="006C50E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032F36" w:rsidRPr="0080355E" w:rsidRDefault="00032F36" w:rsidP="006C50E0">
            <w:pPr>
              <w:suppressAutoHyphens/>
              <w:jc w:val="both"/>
            </w:pPr>
          </w:p>
        </w:tc>
        <w:tc>
          <w:tcPr>
            <w:tcW w:w="310" w:type="dxa"/>
            <w:tcBorders>
              <w:left w:val="single" w:sz="4" w:space="0" w:color="auto"/>
            </w:tcBorders>
            <w:shd w:val="clear" w:color="auto" w:fill="auto"/>
          </w:tcPr>
          <w:p w:rsidR="00032F36" w:rsidRPr="0080355E" w:rsidRDefault="00032F36" w:rsidP="006C50E0">
            <w:pPr>
              <w:suppressAutoHyphens/>
              <w:jc w:val="both"/>
            </w:pPr>
            <w:r w:rsidRPr="0080355E">
              <w:t>-</w:t>
            </w:r>
          </w:p>
        </w:tc>
        <w:tc>
          <w:tcPr>
            <w:tcW w:w="9012" w:type="dxa"/>
            <w:shd w:val="clear" w:color="auto" w:fill="auto"/>
          </w:tcPr>
          <w:p w:rsidR="00032F36" w:rsidRPr="0080355E" w:rsidRDefault="00032F36" w:rsidP="006C50E0">
            <w:pPr>
              <w:suppressAutoHyphens/>
              <w:jc w:val="both"/>
            </w:pPr>
            <w:r w:rsidRPr="0080355E">
              <w:t>в виде бумажного документа посредством почтового отправления;</w:t>
            </w:r>
          </w:p>
        </w:tc>
      </w:tr>
      <w:tr w:rsidR="00032F36" w:rsidRPr="0080355E" w:rsidTr="006C50E0">
        <w:trPr>
          <w:trHeight w:val="113"/>
        </w:trPr>
        <w:tc>
          <w:tcPr>
            <w:tcW w:w="533" w:type="dxa"/>
            <w:tcBorders>
              <w:top w:val="single" w:sz="4" w:space="0" w:color="auto"/>
              <w:bottom w:val="single" w:sz="4" w:space="0" w:color="auto"/>
            </w:tcBorders>
            <w:shd w:val="clear" w:color="auto" w:fill="auto"/>
          </w:tcPr>
          <w:p w:rsidR="00032F36" w:rsidRPr="0080355E" w:rsidRDefault="00032F36" w:rsidP="006C50E0">
            <w:pPr>
              <w:suppressAutoHyphens/>
              <w:jc w:val="both"/>
            </w:pPr>
          </w:p>
        </w:tc>
        <w:tc>
          <w:tcPr>
            <w:tcW w:w="310" w:type="dxa"/>
            <w:shd w:val="clear" w:color="auto" w:fill="auto"/>
          </w:tcPr>
          <w:p w:rsidR="00032F36" w:rsidRPr="0080355E" w:rsidRDefault="00032F36" w:rsidP="006C50E0">
            <w:pPr>
              <w:suppressAutoHyphens/>
              <w:jc w:val="both"/>
            </w:pPr>
          </w:p>
        </w:tc>
        <w:tc>
          <w:tcPr>
            <w:tcW w:w="9012" w:type="dxa"/>
            <w:shd w:val="clear" w:color="auto" w:fill="auto"/>
          </w:tcPr>
          <w:p w:rsidR="00032F36" w:rsidRPr="0080355E" w:rsidRDefault="00032F36" w:rsidP="006C50E0">
            <w:pPr>
              <w:suppressAutoHyphens/>
              <w:jc w:val="both"/>
            </w:pPr>
          </w:p>
        </w:tc>
      </w:tr>
      <w:tr w:rsidR="00032F36" w:rsidRPr="0080355E" w:rsidTr="006C50E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032F36" w:rsidRPr="0080355E" w:rsidRDefault="00032F36" w:rsidP="006C50E0">
            <w:pPr>
              <w:suppressAutoHyphens/>
              <w:jc w:val="both"/>
            </w:pPr>
          </w:p>
        </w:tc>
        <w:tc>
          <w:tcPr>
            <w:tcW w:w="310" w:type="dxa"/>
            <w:tcBorders>
              <w:left w:val="single" w:sz="4" w:space="0" w:color="auto"/>
            </w:tcBorders>
            <w:shd w:val="clear" w:color="auto" w:fill="auto"/>
          </w:tcPr>
          <w:p w:rsidR="00032F36" w:rsidRPr="0080355E" w:rsidRDefault="00032F36" w:rsidP="006C50E0">
            <w:pPr>
              <w:suppressAutoHyphens/>
              <w:jc w:val="both"/>
            </w:pPr>
            <w:r w:rsidRPr="0080355E">
              <w:t>-</w:t>
            </w:r>
          </w:p>
        </w:tc>
        <w:tc>
          <w:tcPr>
            <w:tcW w:w="9012" w:type="dxa"/>
            <w:shd w:val="clear" w:color="auto" w:fill="auto"/>
          </w:tcPr>
          <w:p w:rsidR="00032F36" w:rsidRPr="0080355E" w:rsidRDefault="00032F36" w:rsidP="006C50E0">
            <w:pPr>
              <w:suppressAutoHyphens/>
              <w:jc w:val="both"/>
            </w:pPr>
            <w:r w:rsidRPr="0080355E">
              <w:t>в виде бумажного документа при личном обращении в Администрацию;</w:t>
            </w:r>
          </w:p>
        </w:tc>
      </w:tr>
      <w:tr w:rsidR="00032F36" w:rsidRPr="0080355E" w:rsidTr="006C50E0">
        <w:trPr>
          <w:trHeight w:val="64"/>
        </w:trPr>
        <w:tc>
          <w:tcPr>
            <w:tcW w:w="533" w:type="dxa"/>
            <w:tcBorders>
              <w:top w:val="single" w:sz="4" w:space="0" w:color="auto"/>
              <w:bottom w:val="single" w:sz="4" w:space="0" w:color="auto"/>
            </w:tcBorders>
            <w:shd w:val="clear" w:color="auto" w:fill="auto"/>
          </w:tcPr>
          <w:p w:rsidR="00032F36" w:rsidRPr="0080355E" w:rsidRDefault="00032F36" w:rsidP="006C50E0">
            <w:pPr>
              <w:suppressAutoHyphens/>
              <w:jc w:val="both"/>
            </w:pPr>
          </w:p>
        </w:tc>
        <w:tc>
          <w:tcPr>
            <w:tcW w:w="310" w:type="dxa"/>
            <w:tcBorders>
              <w:left w:val="nil"/>
            </w:tcBorders>
            <w:shd w:val="clear" w:color="auto" w:fill="auto"/>
          </w:tcPr>
          <w:p w:rsidR="00032F36" w:rsidRPr="0080355E" w:rsidRDefault="00032F36" w:rsidP="006C50E0">
            <w:pPr>
              <w:suppressAutoHyphens/>
              <w:jc w:val="both"/>
            </w:pPr>
          </w:p>
        </w:tc>
        <w:tc>
          <w:tcPr>
            <w:tcW w:w="9012" w:type="dxa"/>
            <w:shd w:val="clear" w:color="auto" w:fill="auto"/>
          </w:tcPr>
          <w:p w:rsidR="00032F36" w:rsidRPr="0080355E" w:rsidRDefault="00032F36" w:rsidP="006C50E0">
            <w:pPr>
              <w:suppressAutoHyphens/>
              <w:jc w:val="both"/>
            </w:pPr>
          </w:p>
        </w:tc>
      </w:tr>
      <w:tr w:rsidR="00032F36" w:rsidRPr="0080355E" w:rsidTr="006C50E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032F36" w:rsidRPr="0080355E" w:rsidRDefault="00032F36" w:rsidP="006C50E0">
            <w:pPr>
              <w:suppressAutoHyphens/>
              <w:jc w:val="both"/>
            </w:pPr>
          </w:p>
        </w:tc>
        <w:tc>
          <w:tcPr>
            <w:tcW w:w="310" w:type="dxa"/>
            <w:tcBorders>
              <w:left w:val="single" w:sz="4" w:space="0" w:color="auto"/>
            </w:tcBorders>
            <w:shd w:val="clear" w:color="auto" w:fill="auto"/>
          </w:tcPr>
          <w:p w:rsidR="00032F36" w:rsidRPr="0080355E" w:rsidRDefault="00032F36" w:rsidP="006C50E0">
            <w:pPr>
              <w:suppressAutoHyphens/>
              <w:jc w:val="both"/>
            </w:pPr>
            <w:r w:rsidRPr="0080355E">
              <w:t>-</w:t>
            </w:r>
          </w:p>
        </w:tc>
        <w:tc>
          <w:tcPr>
            <w:tcW w:w="9012" w:type="dxa"/>
            <w:shd w:val="clear" w:color="auto" w:fill="auto"/>
          </w:tcPr>
          <w:p w:rsidR="00032F36" w:rsidRPr="0080355E" w:rsidRDefault="00032F36" w:rsidP="006C50E0">
            <w:pPr>
              <w:suppressAutoHyphens/>
              <w:jc w:val="both"/>
            </w:pPr>
            <w:r w:rsidRPr="00306DF5">
              <w:t>в виде электронного документа посредством ЕПГУ</w:t>
            </w:r>
            <w:r>
              <w:t>;</w:t>
            </w:r>
          </w:p>
        </w:tc>
      </w:tr>
      <w:tr w:rsidR="00032F36" w:rsidRPr="0080355E" w:rsidTr="006C50E0">
        <w:trPr>
          <w:trHeight w:val="64"/>
        </w:trPr>
        <w:tc>
          <w:tcPr>
            <w:tcW w:w="533" w:type="dxa"/>
            <w:tcBorders>
              <w:top w:val="single" w:sz="4" w:space="0" w:color="auto"/>
              <w:bottom w:val="single" w:sz="4" w:space="0" w:color="auto"/>
            </w:tcBorders>
            <w:shd w:val="clear" w:color="auto" w:fill="auto"/>
          </w:tcPr>
          <w:p w:rsidR="00032F36" w:rsidRPr="0080355E" w:rsidRDefault="00032F36" w:rsidP="006C50E0">
            <w:pPr>
              <w:suppressAutoHyphens/>
              <w:jc w:val="both"/>
            </w:pPr>
          </w:p>
        </w:tc>
        <w:tc>
          <w:tcPr>
            <w:tcW w:w="310" w:type="dxa"/>
            <w:tcBorders>
              <w:left w:val="nil"/>
            </w:tcBorders>
            <w:shd w:val="clear" w:color="auto" w:fill="auto"/>
          </w:tcPr>
          <w:p w:rsidR="00032F36" w:rsidRPr="0080355E" w:rsidRDefault="00032F36" w:rsidP="006C50E0">
            <w:pPr>
              <w:suppressAutoHyphens/>
              <w:jc w:val="both"/>
            </w:pPr>
          </w:p>
        </w:tc>
        <w:tc>
          <w:tcPr>
            <w:tcW w:w="9012" w:type="dxa"/>
            <w:shd w:val="clear" w:color="auto" w:fill="auto"/>
          </w:tcPr>
          <w:p w:rsidR="00032F36" w:rsidRPr="0080355E" w:rsidRDefault="00032F36" w:rsidP="006C50E0">
            <w:pPr>
              <w:suppressAutoHyphens/>
              <w:jc w:val="both"/>
            </w:pPr>
          </w:p>
        </w:tc>
      </w:tr>
      <w:tr w:rsidR="00032F36" w:rsidRPr="0080355E" w:rsidTr="006C50E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032F36" w:rsidRPr="0080355E" w:rsidRDefault="00032F36" w:rsidP="006C50E0">
            <w:pPr>
              <w:suppressAutoHyphens/>
              <w:jc w:val="both"/>
            </w:pPr>
          </w:p>
        </w:tc>
        <w:tc>
          <w:tcPr>
            <w:tcW w:w="310" w:type="dxa"/>
            <w:tcBorders>
              <w:left w:val="single" w:sz="4" w:space="0" w:color="auto"/>
            </w:tcBorders>
            <w:shd w:val="clear" w:color="auto" w:fill="auto"/>
          </w:tcPr>
          <w:p w:rsidR="00032F36" w:rsidRPr="0080355E" w:rsidRDefault="00032F36" w:rsidP="006C50E0">
            <w:pPr>
              <w:suppressAutoHyphens/>
              <w:jc w:val="both"/>
            </w:pPr>
            <w:r w:rsidRPr="0080355E">
              <w:t>-</w:t>
            </w:r>
          </w:p>
        </w:tc>
        <w:tc>
          <w:tcPr>
            <w:tcW w:w="9012" w:type="dxa"/>
            <w:shd w:val="clear" w:color="auto" w:fill="auto"/>
          </w:tcPr>
          <w:p w:rsidR="00032F36" w:rsidRPr="0080355E" w:rsidRDefault="00032F36" w:rsidP="006C50E0">
            <w:pPr>
              <w:suppressAutoHyphens/>
              <w:jc w:val="both"/>
            </w:pPr>
            <w:r w:rsidRPr="0080355E">
              <w:t xml:space="preserve">в виде </w:t>
            </w:r>
            <w:r w:rsidRPr="00306DF5">
              <w:t>электронного документа посредством электронной почты</w:t>
            </w:r>
            <w:r>
              <w:t>.</w:t>
            </w:r>
          </w:p>
        </w:tc>
      </w:tr>
    </w:tbl>
    <w:p w:rsidR="00032F36" w:rsidRPr="007E08CC" w:rsidRDefault="00032F36" w:rsidP="00032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032F36" w:rsidRDefault="00032F36" w:rsidP="00032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032F36" w:rsidRPr="007E08CC" w:rsidRDefault="00032F36" w:rsidP="00032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p>
    <w:tbl>
      <w:tblPr>
        <w:tblW w:w="0" w:type="auto"/>
        <w:tblLook w:val="04A0" w:firstRow="1" w:lastRow="0" w:firstColumn="1" w:lastColumn="0" w:noHBand="0" w:noVBand="1"/>
      </w:tblPr>
      <w:tblGrid>
        <w:gridCol w:w="1484"/>
        <w:gridCol w:w="1759"/>
        <w:gridCol w:w="843"/>
        <w:gridCol w:w="5553"/>
      </w:tblGrid>
      <w:tr w:rsidR="00032F36" w:rsidRPr="0080355E" w:rsidTr="006C50E0">
        <w:tc>
          <w:tcPr>
            <w:tcW w:w="1484" w:type="dxa"/>
            <w:shd w:val="clear" w:color="auto" w:fill="auto"/>
          </w:tcPr>
          <w:p w:rsidR="00032F36" w:rsidRPr="0080355E" w:rsidRDefault="00032F36" w:rsidP="006C50E0">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032F36" w:rsidRPr="0080355E" w:rsidRDefault="00032F36" w:rsidP="006C50E0">
            <w:pPr>
              <w:widowControl w:val="0"/>
              <w:suppressAutoHyphens/>
              <w:autoSpaceDE w:val="0"/>
              <w:autoSpaceDN w:val="0"/>
              <w:adjustRightInd w:val="0"/>
              <w:jc w:val="both"/>
              <w:rPr>
                <w:sz w:val="24"/>
                <w:szCs w:val="24"/>
              </w:rPr>
            </w:pPr>
          </w:p>
        </w:tc>
      </w:tr>
      <w:tr w:rsidR="00032F36" w:rsidRPr="0080355E" w:rsidTr="006C50E0">
        <w:tc>
          <w:tcPr>
            <w:tcW w:w="1484" w:type="dxa"/>
            <w:shd w:val="clear" w:color="auto" w:fill="auto"/>
          </w:tcPr>
          <w:p w:rsidR="00032F36" w:rsidRPr="0080355E" w:rsidRDefault="00032F36" w:rsidP="006C50E0">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032F36" w:rsidRPr="0080355E" w:rsidRDefault="00032F36" w:rsidP="006C50E0">
            <w:pPr>
              <w:widowControl w:val="0"/>
              <w:suppressAutoHyphens/>
              <w:autoSpaceDE w:val="0"/>
              <w:autoSpaceDN w:val="0"/>
              <w:adjustRightInd w:val="0"/>
              <w:jc w:val="center"/>
            </w:pPr>
            <w:r w:rsidRPr="0080355E">
              <w:t>(Ф.И.О. заявителя/представителя заявителя)</w:t>
            </w:r>
          </w:p>
        </w:tc>
      </w:tr>
      <w:tr w:rsidR="00032F36" w:rsidRPr="0080355E" w:rsidTr="006C50E0">
        <w:tc>
          <w:tcPr>
            <w:tcW w:w="3300" w:type="dxa"/>
            <w:gridSpan w:val="2"/>
            <w:shd w:val="clear" w:color="auto" w:fill="auto"/>
          </w:tcPr>
          <w:p w:rsidR="00032F36" w:rsidRPr="0080355E" w:rsidRDefault="00032F36" w:rsidP="006C50E0">
            <w:pPr>
              <w:widowControl w:val="0"/>
              <w:suppressAutoHyphens/>
              <w:autoSpaceDE w:val="0"/>
              <w:autoSpaceDN w:val="0"/>
              <w:adjustRightInd w:val="0"/>
              <w:jc w:val="both"/>
            </w:pPr>
          </w:p>
        </w:tc>
        <w:tc>
          <w:tcPr>
            <w:tcW w:w="862" w:type="dxa"/>
            <w:shd w:val="clear" w:color="auto" w:fill="auto"/>
          </w:tcPr>
          <w:p w:rsidR="00032F36" w:rsidRPr="0080355E" w:rsidRDefault="00032F36" w:rsidP="006C50E0">
            <w:pPr>
              <w:widowControl w:val="0"/>
              <w:suppressAutoHyphens/>
              <w:autoSpaceDE w:val="0"/>
              <w:autoSpaceDN w:val="0"/>
              <w:adjustRightInd w:val="0"/>
              <w:jc w:val="both"/>
            </w:pPr>
          </w:p>
        </w:tc>
        <w:tc>
          <w:tcPr>
            <w:tcW w:w="5693" w:type="dxa"/>
            <w:shd w:val="clear" w:color="auto" w:fill="auto"/>
          </w:tcPr>
          <w:p w:rsidR="00032F36" w:rsidRPr="0080355E" w:rsidRDefault="00032F36" w:rsidP="006C50E0">
            <w:pPr>
              <w:widowControl w:val="0"/>
              <w:suppressAutoHyphens/>
              <w:autoSpaceDE w:val="0"/>
              <w:autoSpaceDN w:val="0"/>
              <w:adjustRightInd w:val="0"/>
              <w:jc w:val="both"/>
            </w:pPr>
          </w:p>
        </w:tc>
      </w:tr>
      <w:tr w:rsidR="00032F36" w:rsidRPr="0080355E" w:rsidTr="006C50E0">
        <w:tc>
          <w:tcPr>
            <w:tcW w:w="3300" w:type="dxa"/>
            <w:gridSpan w:val="2"/>
            <w:tcBorders>
              <w:bottom w:val="single" w:sz="4" w:space="0" w:color="auto"/>
            </w:tcBorders>
            <w:shd w:val="clear" w:color="auto" w:fill="auto"/>
          </w:tcPr>
          <w:p w:rsidR="00032F36" w:rsidRPr="0080355E" w:rsidRDefault="00032F36" w:rsidP="006C50E0">
            <w:pPr>
              <w:widowControl w:val="0"/>
              <w:suppressAutoHyphens/>
              <w:autoSpaceDE w:val="0"/>
              <w:autoSpaceDN w:val="0"/>
              <w:adjustRightInd w:val="0"/>
              <w:jc w:val="both"/>
            </w:pPr>
          </w:p>
        </w:tc>
        <w:tc>
          <w:tcPr>
            <w:tcW w:w="862" w:type="dxa"/>
            <w:shd w:val="clear" w:color="auto" w:fill="auto"/>
          </w:tcPr>
          <w:p w:rsidR="00032F36" w:rsidRPr="0080355E" w:rsidRDefault="00032F36" w:rsidP="006C50E0">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032F36" w:rsidRPr="0080355E" w:rsidRDefault="00032F36" w:rsidP="006C50E0">
            <w:pPr>
              <w:widowControl w:val="0"/>
              <w:suppressAutoHyphens/>
              <w:autoSpaceDE w:val="0"/>
              <w:autoSpaceDN w:val="0"/>
              <w:adjustRightInd w:val="0"/>
              <w:jc w:val="both"/>
            </w:pPr>
          </w:p>
        </w:tc>
      </w:tr>
      <w:tr w:rsidR="00032F36" w:rsidRPr="0080355E" w:rsidTr="006C50E0">
        <w:tc>
          <w:tcPr>
            <w:tcW w:w="3300" w:type="dxa"/>
            <w:gridSpan w:val="2"/>
            <w:tcBorders>
              <w:top w:val="single" w:sz="4" w:space="0" w:color="auto"/>
            </w:tcBorders>
            <w:shd w:val="clear" w:color="auto" w:fill="auto"/>
          </w:tcPr>
          <w:p w:rsidR="00032F36" w:rsidRPr="0080355E" w:rsidRDefault="00032F36" w:rsidP="006C50E0">
            <w:pPr>
              <w:widowControl w:val="0"/>
              <w:tabs>
                <w:tab w:val="center" w:pos="1542"/>
              </w:tabs>
              <w:suppressAutoHyphens/>
              <w:autoSpaceDE w:val="0"/>
              <w:autoSpaceDN w:val="0"/>
              <w:adjustRightInd w:val="0"/>
            </w:pPr>
            <w:r>
              <w:t>М.П.</w:t>
            </w:r>
            <w:r>
              <w:tab/>
            </w:r>
            <w:r w:rsidRPr="0080355E">
              <w:t>(подпись)</w:t>
            </w:r>
          </w:p>
        </w:tc>
        <w:tc>
          <w:tcPr>
            <w:tcW w:w="862" w:type="dxa"/>
            <w:shd w:val="clear" w:color="auto" w:fill="auto"/>
          </w:tcPr>
          <w:p w:rsidR="00032F36" w:rsidRPr="0080355E" w:rsidRDefault="00032F36" w:rsidP="006C50E0">
            <w:pPr>
              <w:widowControl w:val="0"/>
              <w:suppressAutoHyphens/>
              <w:autoSpaceDE w:val="0"/>
              <w:autoSpaceDN w:val="0"/>
              <w:adjustRightInd w:val="0"/>
              <w:jc w:val="both"/>
            </w:pPr>
          </w:p>
        </w:tc>
        <w:tc>
          <w:tcPr>
            <w:tcW w:w="5693" w:type="dxa"/>
            <w:tcBorders>
              <w:top w:val="single" w:sz="4" w:space="0" w:color="auto"/>
            </w:tcBorders>
            <w:shd w:val="clear" w:color="auto" w:fill="auto"/>
          </w:tcPr>
          <w:p w:rsidR="00032F36" w:rsidRPr="0080355E" w:rsidRDefault="00032F36" w:rsidP="006C50E0">
            <w:pPr>
              <w:widowControl w:val="0"/>
              <w:suppressAutoHyphens/>
              <w:autoSpaceDE w:val="0"/>
              <w:autoSpaceDN w:val="0"/>
              <w:adjustRightInd w:val="0"/>
              <w:jc w:val="center"/>
            </w:pPr>
            <w:r w:rsidRPr="0080355E">
              <w:t>(расшифровка подписи)</w:t>
            </w:r>
          </w:p>
        </w:tc>
      </w:tr>
      <w:tr w:rsidR="00032F36" w:rsidRPr="0080355E" w:rsidTr="006C50E0">
        <w:tc>
          <w:tcPr>
            <w:tcW w:w="3300" w:type="dxa"/>
            <w:gridSpan w:val="2"/>
            <w:tcBorders>
              <w:bottom w:val="single" w:sz="4" w:space="0" w:color="auto"/>
            </w:tcBorders>
            <w:shd w:val="clear" w:color="auto" w:fill="auto"/>
          </w:tcPr>
          <w:p w:rsidR="00032F36" w:rsidRPr="0080355E" w:rsidRDefault="00032F36" w:rsidP="006C50E0">
            <w:pPr>
              <w:widowControl w:val="0"/>
              <w:suppressAutoHyphens/>
              <w:autoSpaceDE w:val="0"/>
              <w:autoSpaceDN w:val="0"/>
              <w:adjustRightInd w:val="0"/>
              <w:jc w:val="both"/>
            </w:pPr>
          </w:p>
          <w:p w:rsidR="00032F36" w:rsidRPr="0080355E" w:rsidRDefault="00032F36" w:rsidP="006C50E0">
            <w:pPr>
              <w:widowControl w:val="0"/>
              <w:suppressAutoHyphens/>
              <w:autoSpaceDE w:val="0"/>
              <w:autoSpaceDN w:val="0"/>
              <w:adjustRightInd w:val="0"/>
              <w:jc w:val="both"/>
            </w:pPr>
          </w:p>
        </w:tc>
        <w:tc>
          <w:tcPr>
            <w:tcW w:w="862" w:type="dxa"/>
            <w:shd w:val="clear" w:color="auto" w:fill="auto"/>
          </w:tcPr>
          <w:p w:rsidR="00032F36" w:rsidRPr="0080355E" w:rsidRDefault="00032F36" w:rsidP="006C50E0">
            <w:pPr>
              <w:widowControl w:val="0"/>
              <w:suppressAutoHyphens/>
              <w:autoSpaceDE w:val="0"/>
              <w:autoSpaceDN w:val="0"/>
              <w:adjustRightInd w:val="0"/>
              <w:jc w:val="both"/>
            </w:pPr>
          </w:p>
        </w:tc>
        <w:tc>
          <w:tcPr>
            <w:tcW w:w="5693" w:type="dxa"/>
            <w:shd w:val="clear" w:color="auto" w:fill="auto"/>
          </w:tcPr>
          <w:p w:rsidR="00032F36" w:rsidRPr="0080355E" w:rsidRDefault="00032F36" w:rsidP="006C50E0">
            <w:pPr>
              <w:widowControl w:val="0"/>
              <w:suppressAutoHyphens/>
              <w:autoSpaceDE w:val="0"/>
              <w:autoSpaceDN w:val="0"/>
              <w:adjustRightInd w:val="0"/>
              <w:jc w:val="both"/>
            </w:pPr>
          </w:p>
        </w:tc>
      </w:tr>
      <w:tr w:rsidR="00032F36" w:rsidRPr="0080355E" w:rsidTr="006C50E0">
        <w:tc>
          <w:tcPr>
            <w:tcW w:w="3300" w:type="dxa"/>
            <w:gridSpan w:val="2"/>
            <w:tcBorders>
              <w:top w:val="single" w:sz="4" w:space="0" w:color="auto"/>
            </w:tcBorders>
            <w:shd w:val="clear" w:color="auto" w:fill="auto"/>
          </w:tcPr>
          <w:p w:rsidR="00032F36" w:rsidRPr="0080355E" w:rsidRDefault="00032F36" w:rsidP="006C50E0">
            <w:pPr>
              <w:widowControl w:val="0"/>
              <w:suppressAutoHyphens/>
              <w:autoSpaceDE w:val="0"/>
              <w:autoSpaceDN w:val="0"/>
              <w:adjustRightInd w:val="0"/>
              <w:jc w:val="center"/>
            </w:pPr>
            <w:r w:rsidRPr="0080355E">
              <w:t>Дата</w:t>
            </w:r>
          </w:p>
        </w:tc>
        <w:tc>
          <w:tcPr>
            <w:tcW w:w="862" w:type="dxa"/>
            <w:shd w:val="clear" w:color="auto" w:fill="auto"/>
          </w:tcPr>
          <w:p w:rsidR="00032F36" w:rsidRPr="0080355E" w:rsidRDefault="00032F36" w:rsidP="006C50E0">
            <w:pPr>
              <w:widowControl w:val="0"/>
              <w:suppressAutoHyphens/>
              <w:autoSpaceDE w:val="0"/>
              <w:autoSpaceDN w:val="0"/>
              <w:adjustRightInd w:val="0"/>
              <w:jc w:val="both"/>
            </w:pPr>
          </w:p>
        </w:tc>
        <w:tc>
          <w:tcPr>
            <w:tcW w:w="5693" w:type="dxa"/>
            <w:shd w:val="clear" w:color="auto" w:fill="auto"/>
          </w:tcPr>
          <w:p w:rsidR="00032F36" w:rsidRPr="0080355E" w:rsidRDefault="00032F36" w:rsidP="006C50E0">
            <w:pPr>
              <w:widowControl w:val="0"/>
              <w:suppressAutoHyphens/>
              <w:autoSpaceDE w:val="0"/>
              <w:autoSpaceDN w:val="0"/>
              <w:adjustRightInd w:val="0"/>
              <w:jc w:val="both"/>
            </w:pPr>
          </w:p>
        </w:tc>
      </w:tr>
    </w:tbl>
    <w:p w:rsidR="00055A45" w:rsidRDefault="00055A45" w:rsidP="008F0BC9">
      <w:pPr>
        <w:tabs>
          <w:tab w:val="left" w:pos="142"/>
          <w:tab w:val="left" w:pos="284"/>
        </w:tabs>
        <w:suppressAutoHyphens/>
        <w:jc w:val="right"/>
        <w:rPr>
          <w:sz w:val="28"/>
          <w:szCs w:val="28"/>
        </w:rPr>
      </w:pPr>
    </w:p>
    <w:p w:rsidR="00055A45" w:rsidRDefault="00055A45" w:rsidP="008F0BC9">
      <w:pPr>
        <w:tabs>
          <w:tab w:val="left" w:pos="142"/>
          <w:tab w:val="left" w:pos="284"/>
        </w:tabs>
        <w:suppressAutoHyphens/>
        <w:jc w:val="right"/>
        <w:rPr>
          <w:sz w:val="28"/>
          <w:szCs w:val="28"/>
        </w:rPr>
      </w:pPr>
    </w:p>
    <w:p w:rsidR="00055A45" w:rsidRDefault="00055A45" w:rsidP="00055A45">
      <w:pPr>
        <w:tabs>
          <w:tab w:val="left" w:pos="142"/>
          <w:tab w:val="left" w:pos="284"/>
          <w:tab w:val="left" w:pos="945"/>
        </w:tabs>
        <w:suppressAutoHyphens/>
        <w:rPr>
          <w:sz w:val="28"/>
          <w:szCs w:val="28"/>
        </w:rPr>
        <w:sectPr w:rsidR="00055A45" w:rsidSect="00AD5D15">
          <w:headerReference w:type="default" r:id="rId15"/>
          <w:footerReference w:type="even" r:id="rId16"/>
          <w:footerReference w:type="default" r:id="rId17"/>
          <w:pgSz w:w="11907" w:h="16840" w:code="9"/>
          <w:pgMar w:top="1134" w:right="850" w:bottom="709" w:left="1418" w:header="720" w:footer="720" w:gutter="0"/>
          <w:cols w:space="720"/>
          <w:docGrid w:linePitch="272"/>
        </w:sectPr>
      </w:pPr>
      <w:r>
        <w:rPr>
          <w:sz w:val="28"/>
          <w:szCs w:val="28"/>
        </w:rPr>
        <w:tab/>
      </w:r>
      <w:r>
        <w:rPr>
          <w:sz w:val="28"/>
          <w:szCs w:val="28"/>
        </w:rPr>
        <w:tab/>
      </w:r>
      <w:r>
        <w:rPr>
          <w:sz w:val="28"/>
          <w:szCs w:val="28"/>
        </w:rPr>
        <w:tab/>
      </w:r>
    </w:p>
    <w:p w:rsidR="008F0BC9" w:rsidRPr="000C6E0E" w:rsidRDefault="00055A45" w:rsidP="008F0BC9">
      <w:pPr>
        <w:tabs>
          <w:tab w:val="left" w:pos="142"/>
          <w:tab w:val="left" w:pos="284"/>
        </w:tabs>
        <w:suppressAutoHyphens/>
        <w:jc w:val="right"/>
        <w:rPr>
          <w:sz w:val="28"/>
          <w:szCs w:val="28"/>
        </w:rPr>
      </w:pPr>
      <w:r>
        <w:rPr>
          <w:sz w:val="28"/>
          <w:szCs w:val="28"/>
        </w:rPr>
        <w:lastRenderedPageBreak/>
        <w:t>П</w:t>
      </w:r>
      <w:r w:rsidR="008F0BC9" w:rsidRPr="000C6E0E">
        <w:rPr>
          <w:sz w:val="28"/>
          <w:szCs w:val="28"/>
        </w:rPr>
        <w:t xml:space="preserve">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001843" w:rsidRDefault="008F0BC9" w:rsidP="00001843">
      <w:pPr>
        <w:tabs>
          <w:tab w:val="left" w:pos="142"/>
          <w:tab w:val="left" w:pos="284"/>
        </w:tabs>
        <w:suppressAutoHyphens/>
        <w:jc w:val="right"/>
        <w:rPr>
          <w:sz w:val="28"/>
          <w:szCs w:val="28"/>
        </w:rPr>
      </w:pPr>
      <w:r w:rsidRPr="000C6E0E">
        <w:rPr>
          <w:bCs/>
          <w:sz w:val="28"/>
          <w:szCs w:val="28"/>
        </w:rPr>
        <w:t>«</w:t>
      </w:r>
      <w:r w:rsidR="00001843" w:rsidRPr="00556D3B">
        <w:rPr>
          <w:sz w:val="28"/>
          <w:szCs w:val="28"/>
        </w:rPr>
        <w:t xml:space="preserve">Предоставление разрешения на отклонение </w:t>
      </w:r>
    </w:p>
    <w:p w:rsidR="00001843" w:rsidRDefault="00001843" w:rsidP="00001843">
      <w:pPr>
        <w:tabs>
          <w:tab w:val="left" w:pos="142"/>
          <w:tab w:val="left" w:pos="284"/>
        </w:tabs>
        <w:suppressAutoHyphens/>
        <w:jc w:val="right"/>
        <w:rPr>
          <w:sz w:val="28"/>
          <w:szCs w:val="28"/>
        </w:rPr>
      </w:pPr>
      <w:r w:rsidRPr="00556D3B">
        <w:rPr>
          <w:sz w:val="28"/>
          <w:szCs w:val="28"/>
        </w:rPr>
        <w:t xml:space="preserve">от предельных параметров разрешенного строительства, </w:t>
      </w:r>
    </w:p>
    <w:p w:rsidR="001730D0" w:rsidRDefault="00001843" w:rsidP="00001843">
      <w:pPr>
        <w:tabs>
          <w:tab w:val="left" w:pos="142"/>
          <w:tab w:val="left" w:pos="284"/>
        </w:tabs>
        <w:suppressAutoHyphens/>
        <w:jc w:val="right"/>
        <w:rPr>
          <w:bCs/>
          <w:sz w:val="28"/>
          <w:szCs w:val="28"/>
          <w:lang w:eastAsia="ar-SA"/>
        </w:rPr>
      </w:pPr>
      <w:r w:rsidRPr="00556D3B">
        <w:rPr>
          <w:sz w:val="28"/>
          <w:szCs w:val="28"/>
        </w:rPr>
        <w:t>реконструкции объект</w:t>
      </w:r>
      <w:r>
        <w:rPr>
          <w:sz w:val="28"/>
          <w:szCs w:val="28"/>
        </w:rPr>
        <w:t>а</w:t>
      </w:r>
      <w:r w:rsidRPr="00556D3B">
        <w:rPr>
          <w:sz w:val="28"/>
          <w:szCs w:val="28"/>
        </w:rPr>
        <w:t xml:space="preserve"> капитального строительства</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2524"/>
        <w:gridCol w:w="2977"/>
        <w:gridCol w:w="1849"/>
        <w:gridCol w:w="2137"/>
        <w:gridCol w:w="4519"/>
      </w:tblGrid>
      <w:tr w:rsidR="001B6D0A" w:rsidRPr="006242AE" w:rsidTr="001B4C5D">
        <w:tc>
          <w:tcPr>
            <w:tcW w:w="2154" w:type="dxa"/>
            <w:shd w:val="clear" w:color="auto" w:fill="auto"/>
            <w:vAlign w:val="center"/>
          </w:tcPr>
          <w:p w:rsidR="00055A45" w:rsidRPr="005B724A" w:rsidRDefault="00055A45" w:rsidP="005B724A">
            <w:pPr>
              <w:suppressAutoHyphens/>
              <w:jc w:val="center"/>
              <w:rPr>
                <w:b/>
                <w:sz w:val="22"/>
                <w:szCs w:val="22"/>
              </w:rPr>
            </w:pPr>
            <w:r w:rsidRPr="005B724A">
              <w:rPr>
                <w:b/>
                <w:sz w:val="22"/>
                <w:szCs w:val="22"/>
              </w:rPr>
              <w:t>Основание для начала административной процедуры</w:t>
            </w:r>
          </w:p>
        </w:tc>
        <w:tc>
          <w:tcPr>
            <w:tcW w:w="2524" w:type="dxa"/>
            <w:shd w:val="clear" w:color="auto" w:fill="auto"/>
            <w:vAlign w:val="center"/>
          </w:tcPr>
          <w:p w:rsidR="00055A45" w:rsidRPr="005B724A" w:rsidRDefault="00055A45" w:rsidP="005B724A">
            <w:pPr>
              <w:suppressAutoHyphens/>
              <w:jc w:val="center"/>
              <w:rPr>
                <w:b/>
                <w:sz w:val="22"/>
                <w:szCs w:val="22"/>
              </w:rPr>
            </w:pPr>
            <w:r w:rsidRPr="005B724A">
              <w:rPr>
                <w:b/>
                <w:sz w:val="22"/>
                <w:szCs w:val="22"/>
              </w:rPr>
              <w:t>Содержание</w:t>
            </w:r>
          </w:p>
          <w:p w:rsidR="00055A45" w:rsidRPr="005B724A" w:rsidRDefault="00055A45" w:rsidP="005B724A">
            <w:pPr>
              <w:suppressAutoHyphens/>
              <w:jc w:val="center"/>
              <w:rPr>
                <w:b/>
                <w:sz w:val="22"/>
                <w:szCs w:val="22"/>
              </w:rPr>
            </w:pPr>
            <w:r w:rsidRPr="005B724A">
              <w:rPr>
                <w:b/>
                <w:sz w:val="22"/>
                <w:szCs w:val="22"/>
              </w:rPr>
              <w:t>Административных</w:t>
            </w:r>
          </w:p>
          <w:p w:rsidR="00055A45" w:rsidRPr="005B724A" w:rsidRDefault="00055A45" w:rsidP="005B724A">
            <w:pPr>
              <w:suppressAutoHyphens/>
              <w:jc w:val="center"/>
              <w:rPr>
                <w:b/>
                <w:sz w:val="22"/>
                <w:szCs w:val="22"/>
              </w:rPr>
            </w:pPr>
            <w:r w:rsidRPr="005B724A">
              <w:rPr>
                <w:b/>
                <w:sz w:val="22"/>
                <w:szCs w:val="22"/>
              </w:rPr>
              <w:t>действий</w:t>
            </w:r>
          </w:p>
        </w:tc>
        <w:tc>
          <w:tcPr>
            <w:tcW w:w="2977" w:type="dxa"/>
            <w:shd w:val="clear" w:color="auto" w:fill="auto"/>
            <w:vAlign w:val="center"/>
          </w:tcPr>
          <w:p w:rsidR="00055A45" w:rsidRPr="005B724A" w:rsidRDefault="00055A45" w:rsidP="005B724A">
            <w:pPr>
              <w:suppressAutoHyphens/>
              <w:jc w:val="center"/>
              <w:rPr>
                <w:b/>
                <w:sz w:val="22"/>
                <w:szCs w:val="22"/>
              </w:rPr>
            </w:pPr>
            <w:r w:rsidRPr="005B724A">
              <w:rPr>
                <w:b/>
                <w:sz w:val="22"/>
                <w:szCs w:val="22"/>
              </w:rPr>
              <w:t>Срок</w:t>
            </w:r>
          </w:p>
          <w:p w:rsidR="00055A45" w:rsidRPr="005B724A" w:rsidRDefault="00055A45" w:rsidP="005B724A">
            <w:pPr>
              <w:suppressAutoHyphens/>
              <w:jc w:val="center"/>
              <w:rPr>
                <w:b/>
                <w:sz w:val="22"/>
                <w:szCs w:val="22"/>
              </w:rPr>
            </w:pPr>
            <w:r w:rsidRPr="005B724A">
              <w:rPr>
                <w:b/>
                <w:sz w:val="22"/>
                <w:szCs w:val="22"/>
              </w:rPr>
              <w:t>выполнения</w:t>
            </w:r>
          </w:p>
          <w:p w:rsidR="00055A45" w:rsidRPr="005B724A" w:rsidRDefault="00055A45" w:rsidP="005B724A">
            <w:pPr>
              <w:suppressAutoHyphens/>
              <w:jc w:val="center"/>
              <w:rPr>
                <w:b/>
                <w:sz w:val="22"/>
                <w:szCs w:val="22"/>
              </w:rPr>
            </w:pPr>
            <w:r w:rsidRPr="005B724A">
              <w:rPr>
                <w:b/>
                <w:sz w:val="22"/>
                <w:szCs w:val="22"/>
              </w:rPr>
              <w:t>административных действий</w:t>
            </w:r>
          </w:p>
        </w:tc>
        <w:tc>
          <w:tcPr>
            <w:tcW w:w="1849" w:type="dxa"/>
            <w:shd w:val="clear" w:color="auto" w:fill="auto"/>
            <w:vAlign w:val="center"/>
          </w:tcPr>
          <w:p w:rsidR="00055A45" w:rsidRPr="005B724A" w:rsidRDefault="00055A45" w:rsidP="005B724A">
            <w:pPr>
              <w:suppressAutoHyphens/>
              <w:jc w:val="center"/>
              <w:rPr>
                <w:b/>
                <w:sz w:val="22"/>
                <w:szCs w:val="22"/>
              </w:rPr>
            </w:pPr>
            <w:r w:rsidRPr="005B724A">
              <w:rPr>
                <w:b/>
                <w:sz w:val="22"/>
                <w:szCs w:val="22"/>
              </w:rPr>
              <w:t>Должностное лицо,</w:t>
            </w:r>
          </w:p>
          <w:p w:rsidR="00055A45" w:rsidRPr="005B724A" w:rsidRDefault="00055A45" w:rsidP="005B724A">
            <w:pPr>
              <w:suppressAutoHyphens/>
              <w:jc w:val="center"/>
              <w:rPr>
                <w:b/>
                <w:sz w:val="22"/>
                <w:szCs w:val="22"/>
              </w:rPr>
            </w:pPr>
            <w:r w:rsidRPr="005B724A">
              <w:rPr>
                <w:b/>
                <w:sz w:val="22"/>
                <w:szCs w:val="22"/>
              </w:rPr>
              <w:t>ответственное за</w:t>
            </w:r>
          </w:p>
          <w:p w:rsidR="00055A45" w:rsidRPr="005B724A" w:rsidRDefault="00055A45" w:rsidP="005B724A">
            <w:pPr>
              <w:suppressAutoHyphens/>
              <w:jc w:val="center"/>
              <w:rPr>
                <w:b/>
                <w:sz w:val="22"/>
                <w:szCs w:val="22"/>
              </w:rPr>
            </w:pPr>
            <w:r w:rsidRPr="005B724A">
              <w:rPr>
                <w:b/>
                <w:sz w:val="22"/>
                <w:szCs w:val="22"/>
              </w:rPr>
              <w:t>выполнение</w:t>
            </w:r>
          </w:p>
          <w:p w:rsidR="00055A45" w:rsidRPr="005B724A" w:rsidRDefault="00055A45" w:rsidP="005B724A">
            <w:pPr>
              <w:suppressAutoHyphens/>
              <w:jc w:val="center"/>
              <w:rPr>
                <w:b/>
                <w:sz w:val="22"/>
                <w:szCs w:val="22"/>
              </w:rPr>
            </w:pPr>
            <w:r w:rsidRPr="005B724A">
              <w:rPr>
                <w:b/>
                <w:sz w:val="22"/>
                <w:szCs w:val="22"/>
              </w:rPr>
              <w:t>административного</w:t>
            </w:r>
          </w:p>
          <w:p w:rsidR="00055A45" w:rsidRPr="005B724A" w:rsidRDefault="00055A45" w:rsidP="005B724A">
            <w:pPr>
              <w:suppressAutoHyphens/>
              <w:jc w:val="center"/>
              <w:rPr>
                <w:b/>
                <w:sz w:val="22"/>
                <w:szCs w:val="22"/>
              </w:rPr>
            </w:pPr>
            <w:r w:rsidRPr="005B724A">
              <w:rPr>
                <w:b/>
                <w:sz w:val="22"/>
                <w:szCs w:val="22"/>
              </w:rPr>
              <w:t>действия</w:t>
            </w:r>
          </w:p>
        </w:tc>
        <w:tc>
          <w:tcPr>
            <w:tcW w:w="2137" w:type="dxa"/>
            <w:shd w:val="clear" w:color="auto" w:fill="auto"/>
            <w:vAlign w:val="center"/>
          </w:tcPr>
          <w:p w:rsidR="00055A45" w:rsidRPr="005B724A" w:rsidRDefault="00055A45" w:rsidP="005B724A">
            <w:pPr>
              <w:suppressAutoHyphens/>
              <w:jc w:val="center"/>
              <w:rPr>
                <w:b/>
                <w:sz w:val="22"/>
                <w:szCs w:val="22"/>
              </w:rPr>
            </w:pPr>
            <w:r w:rsidRPr="005B724A">
              <w:rPr>
                <w:b/>
                <w:sz w:val="22"/>
                <w:szCs w:val="22"/>
              </w:rPr>
              <w:t>Критерии принятия</w:t>
            </w:r>
          </w:p>
          <w:p w:rsidR="00055A45" w:rsidRPr="005B724A" w:rsidRDefault="00055A45" w:rsidP="005B724A">
            <w:pPr>
              <w:suppressAutoHyphens/>
              <w:jc w:val="center"/>
              <w:rPr>
                <w:b/>
                <w:sz w:val="22"/>
                <w:szCs w:val="22"/>
              </w:rPr>
            </w:pPr>
            <w:r w:rsidRPr="005B724A">
              <w:rPr>
                <w:b/>
                <w:sz w:val="22"/>
                <w:szCs w:val="22"/>
              </w:rPr>
              <w:t>решения</w:t>
            </w:r>
          </w:p>
        </w:tc>
        <w:tc>
          <w:tcPr>
            <w:tcW w:w="4519" w:type="dxa"/>
            <w:shd w:val="clear" w:color="auto" w:fill="auto"/>
            <w:vAlign w:val="center"/>
          </w:tcPr>
          <w:p w:rsidR="00055A45" w:rsidRPr="005B724A" w:rsidRDefault="00055A45" w:rsidP="005B724A">
            <w:pPr>
              <w:suppressAutoHyphens/>
              <w:jc w:val="center"/>
              <w:rPr>
                <w:b/>
                <w:sz w:val="22"/>
                <w:szCs w:val="22"/>
              </w:rPr>
            </w:pPr>
            <w:r w:rsidRPr="005B724A">
              <w:rPr>
                <w:b/>
                <w:sz w:val="22"/>
                <w:szCs w:val="22"/>
              </w:rPr>
              <w:t>Результат административного действия, способ фиксации</w:t>
            </w:r>
          </w:p>
        </w:tc>
      </w:tr>
      <w:tr w:rsidR="001B6D0A" w:rsidRPr="006242AE" w:rsidTr="001B4C5D">
        <w:tc>
          <w:tcPr>
            <w:tcW w:w="2154" w:type="dxa"/>
            <w:shd w:val="clear" w:color="auto" w:fill="auto"/>
            <w:vAlign w:val="bottom"/>
          </w:tcPr>
          <w:p w:rsidR="00055A45" w:rsidRPr="005B724A" w:rsidRDefault="003316B7" w:rsidP="005B724A">
            <w:pPr>
              <w:suppressAutoHyphens/>
              <w:jc w:val="center"/>
              <w:rPr>
                <w:b/>
                <w:sz w:val="22"/>
                <w:szCs w:val="22"/>
              </w:rPr>
            </w:pPr>
            <w:r w:rsidRPr="005B724A">
              <w:rPr>
                <w:b/>
                <w:sz w:val="22"/>
                <w:szCs w:val="22"/>
              </w:rPr>
              <w:t>1</w:t>
            </w:r>
          </w:p>
        </w:tc>
        <w:tc>
          <w:tcPr>
            <w:tcW w:w="2524" w:type="dxa"/>
            <w:shd w:val="clear" w:color="auto" w:fill="auto"/>
            <w:vAlign w:val="bottom"/>
          </w:tcPr>
          <w:p w:rsidR="00055A45" w:rsidRPr="005B724A" w:rsidRDefault="003316B7" w:rsidP="005B724A">
            <w:pPr>
              <w:suppressAutoHyphens/>
              <w:jc w:val="center"/>
              <w:rPr>
                <w:b/>
                <w:w w:val="99"/>
                <w:sz w:val="22"/>
                <w:szCs w:val="22"/>
              </w:rPr>
            </w:pPr>
            <w:r w:rsidRPr="005B724A">
              <w:rPr>
                <w:b/>
                <w:w w:val="99"/>
                <w:sz w:val="22"/>
                <w:szCs w:val="22"/>
              </w:rPr>
              <w:t>2</w:t>
            </w:r>
          </w:p>
        </w:tc>
        <w:tc>
          <w:tcPr>
            <w:tcW w:w="2977" w:type="dxa"/>
            <w:shd w:val="clear" w:color="auto" w:fill="auto"/>
            <w:vAlign w:val="bottom"/>
          </w:tcPr>
          <w:p w:rsidR="00055A45" w:rsidRPr="005B724A" w:rsidRDefault="003316B7" w:rsidP="005B724A">
            <w:pPr>
              <w:suppressAutoHyphens/>
              <w:jc w:val="center"/>
              <w:rPr>
                <w:b/>
                <w:sz w:val="22"/>
                <w:szCs w:val="22"/>
              </w:rPr>
            </w:pPr>
            <w:r w:rsidRPr="005B724A">
              <w:rPr>
                <w:b/>
                <w:sz w:val="22"/>
                <w:szCs w:val="22"/>
              </w:rPr>
              <w:t>3</w:t>
            </w:r>
          </w:p>
        </w:tc>
        <w:tc>
          <w:tcPr>
            <w:tcW w:w="1849" w:type="dxa"/>
            <w:shd w:val="clear" w:color="auto" w:fill="auto"/>
            <w:vAlign w:val="bottom"/>
          </w:tcPr>
          <w:p w:rsidR="00055A45" w:rsidRPr="005B724A" w:rsidRDefault="003316B7" w:rsidP="005B724A">
            <w:pPr>
              <w:suppressAutoHyphens/>
              <w:jc w:val="center"/>
              <w:rPr>
                <w:b/>
                <w:w w:val="99"/>
                <w:sz w:val="22"/>
                <w:szCs w:val="22"/>
              </w:rPr>
            </w:pPr>
            <w:r w:rsidRPr="005B724A">
              <w:rPr>
                <w:b/>
                <w:w w:val="99"/>
                <w:sz w:val="22"/>
                <w:szCs w:val="22"/>
              </w:rPr>
              <w:t>4</w:t>
            </w:r>
          </w:p>
        </w:tc>
        <w:tc>
          <w:tcPr>
            <w:tcW w:w="2137" w:type="dxa"/>
            <w:shd w:val="clear" w:color="auto" w:fill="auto"/>
            <w:vAlign w:val="bottom"/>
          </w:tcPr>
          <w:p w:rsidR="00055A45" w:rsidRPr="005B724A" w:rsidRDefault="003316B7" w:rsidP="005B724A">
            <w:pPr>
              <w:suppressAutoHyphens/>
              <w:jc w:val="center"/>
              <w:rPr>
                <w:b/>
                <w:sz w:val="22"/>
                <w:szCs w:val="22"/>
              </w:rPr>
            </w:pPr>
            <w:r w:rsidRPr="005B724A">
              <w:rPr>
                <w:b/>
                <w:sz w:val="22"/>
                <w:szCs w:val="22"/>
              </w:rPr>
              <w:t>5</w:t>
            </w:r>
          </w:p>
        </w:tc>
        <w:tc>
          <w:tcPr>
            <w:tcW w:w="4519" w:type="dxa"/>
            <w:shd w:val="clear" w:color="auto" w:fill="auto"/>
            <w:vAlign w:val="bottom"/>
          </w:tcPr>
          <w:p w:rsidR="00055A45" w:rsidRPr="005B724A" w:rsidRDefault="003316B7" w:rsidP="005B724A">
            <w:pPr>
              <w:suppressAutoHyphens/>
              <w:jc w:val="center"/>
              <w:rPr>
                <w:b/>
                <w:sz w:val="22"/>
                <w:szCs w:val="22"/>
              </w:rPr>
            </w:pPr>
            <w:r w:rsidRPr="005B724A">
              <w:rPr>
                <w:b/>
                <w:sz w:val="22"/>
                <w:szCs w:val="22"/>
              </w:rPr>
              <w:t>6</w:t>
            </w:r>
          </w:p>
        </w:tc>
      </w:tr>
      <w:tr w:rsidR="003316B7" w:rsidRPr="006242AE" w:rsidTr="001B4C5D">
        <w:tc>
          <w:tcPr>
            <w:tcW w:w="16160" w:type="dxa"/>
            <w:gridSpan w:val="6"/>
            <w:shd w:val="clear" w:color="auto" w:fill="auto"/>
            <w:vAlign w:val="bottom"/>
          </w:tcPr>
          <w:p w:rsidR="003316B7" w:rsidRPr="006242AE" w:rsidRDefault="003316B7" w:rsidP="005B724A">
            <w:pPr>
              <w:suppressAutoHyphens/>
              <w:jc w:val="center"/>
              <w:rPr>
                <w:rFonts w:cs="Arial"/>
                <w:sz w:val="22"/>
              </w:rPr>
            </w:pPr>
            <w:r w:rsidRPr="006242AE">
              <w:rPr>
                <w:rFonts w:cs="Arial"/>
                <w:sz w:val="22"/>
              </w:rPr>
              <w:t>1. Прием и регистрация заявления</w:t>
            </w:r>
          </w:p>
        </w:tc>
      </w:tr>
      <w:tr w:rsidR="001B6D0A" w:rsidRPr="006242AE" w:rsidTr="001B4C5D">
        <w:trPr>
          <w:trHeight w:val="3806"/>
        </w:trPr>
        <w:tc>
          <w:tcPr>
            <w:tcW w:w="2154" w:type="dxa"/>
            <w:shd w:val="clear" w:color="auto" w:fill="auto"/>
          </w:tcPr>
          <w:p w:rsidR="003316B7" w:rsidRPr="006242AE" w:rsidRDefault="00185A52" w:rsidP="005B724A">
            <w:pPr>
              <w:suppressAutoHyphens/>
              <w:rPr>
                <w:rFonts w:cs="Arial"/>
                <w:sz w:val="22"/>
              </w:rPr>
            </w:pPr>
            <w:r w:rsidRPr="006242AE">
              <w:rPr>
                <w:rFonts w:cs="Arial"/>
                <w:sz w:val="22"/>
              </w:rPr>
              <w:t>пос</w:t>
            </w:r>
            <w:r w:rsidR="003316B7" w:rsidRPr="006242AE">
              <w:rPr>
                <w:rFonts w:cs="Arial"/>
                <w:sz w:val="22"/>
              </w:rPr>
              <w:t>тупление</w:t>
            </w:r>
            <w:r w:rsidR="000F0A0A">
              <w:rPr>
                <w:rFonts w:cs="Arial"/>
                <w:sz w:val="22"/>
              </w:rPr>
              <w:t xml:space="preserve"> </w:t>
            </w:r>
            <w:r w:rsidR="003316B7" w:rsidRPr="006242AE">
              <w:rPr>
                <w:rFonts w:cs="Arial"/>
                <w:sz w:val="22"/>
              </w:rPr>
              <w:t>заявления и</w:t>
            </w:r>
            <w:r w:rsidR="000F0A0A">
              <w:rPr>
                <w:rFonts w:cs="Arial"/>
                <w:sz w:val="22"/>
              </w:rPr>
              <w:t xml:space="preserve"> </w:t>
            </w:r>
            <w:r w:rsidR="003316B7" w:rsidRPr="006242AE">
              <w:rPr>
                <w:rFonts w:cs="Arial"/>
                <w:sz w:val="22"/>
              </w:rPr>
              <w:t>документов в</w:t>
            </w:r>
            <w:r w:rsidR="000F0A0A">
              <w:rPr>
                <w:rFonts w:cs="Arial"/>
                <w:sz w:val="22"/>
              </w:rPr>
              <w:t xml:space="preserve"> </w:t>
            </w:r>
            <w:r w:rsidR="003316B7" w:rsidRPr="006242AE">
              <w:rPr>
                <w:rFonts w:cs="Arial"/>
                <w:sz w:val="22"/>
              </w:rPr>
              <w:t>Администрацию</w:t>
            </w:r>
          </w:p>
        </w:tc>
        <w:tc>
          <w:tcPr>
            <w:tcW w:w="2524" w:type="dxa"/>
            <w:shd w:val="clear" w:color="auto" w:fill="auto"/>
          </w:tcPr>
          <w:p w:rsidR="003316B7" w:rsidRPr="006242AE" w:rsidRDefault="003316B7" w:rsidP="005B724A">
            <w:pPr>
              <w:suppressAutoHyphens/>
              <w:rPr>
                <w:rFonts w:cs="Arial"/>
                <w:sz w:val="22"/>
              </w:rPr>
            </w:pPr>
            <w:r w:rsidRPr="006242AE">
              <w:rPr>
                <w:rFonts w:cs="Arial"/>
                <w:sz w:val="22"/>
              </w:rPr>
              <w:t>прием и</w:t>
            </w:r>
          </w:p>
          <w:p w:rsidR="003316B7" w:rsidRPr="006242AE" w:rsidRDefault="003316B7" w:rsidP="005B724A">
            <w:pPr>
              <w:suppressAutoHyphens/>
              <w:rPr>
                <w:rFonts w:cs="Arial"/>
                <w:sz w:val="22"/>
              </w:rPr>
            </w:pPr>
            <w:r w:rsidRPr="006242AE">
              <w:rPr>
                <w:rFonts w:cs="Arial"/>
                <w:sz w:val="22"/>
              </w:rPr>
              <w:t>регистрация</w:t>
            </w:r>
          </w:p>
          <w:p w:rsidR="003316B7" w:rsidRPr="006242AE" w:rsidRDefault="003316B7" w:rsidP="005B724A">
            <w:pPr>
              <w:suppressAutoHyphens/>
              <w:rPr>
                <w:rFonts w:cs="Arial"/>
                <w:sz w:val="22"/>
              </w:rPr>
            </w:pPr>
            <w:r w:rsidRPr="006242AE">
              <w:rPr>
                <w:rFonts w:cs="Arial"/>
                <w:sz w:val="22"/>
              </w:rPr>
              <w:t>заявления и</w:t>
            </w:r>
          </w:p>
          <w:p w:rsidR="003316B7" w:rsidRPr="006242AE" w:rsidRDefault="003316B7" w:rsidP="005B724A">
            <w:pPr>
              <w:suppressAutoHyphens/>
              <w:rPr>
                <w:rFonts w:cs="Arial"/>
                <w:sz w:val="22"/>
              </w:rPr>
            </w:pPr>
            <w:r w:rsidRPr="006242AE">
              <w:rPr>
                <w:rFonts w:cs="Arial"/>
                <w:sz w:val="22"/>
              </w:rPr>
              <w:t>прилагаемых</w:t>
            </w:r>
          </w:p>
          <w:p w:rsidR="003316B7" w:rsidRPr="006242AE" w:rsidRDefault="003316B7" w:rsidP="005B724A">
            <w:pPr>
              <w:suppressAutoHyphens/>
              <w:rPr>
                <w:rFonts w:cs="Arial"/>
                <w:sz w:val="22"/>
              </w:rPr>
            </w:pPr>
            <w:r w:rsidRPr="006242AE">
              <w:rPr>
                <w:rFonts w:cs="Arial"/>
                <w:sz w:val="22"/>
              </w:rPr>
              <w:t>документов</w:t>
            </w:r>
          </w:p>
        </w:tc>
        <w:tc>
          <w:tcPr>
            <w:tcW w:w="2977" w:type="dxa"/>
            <w:shd w:val="clear" w:color="auto" w:fill="auto"/>
          </w:tcPr>
          <w:p w:rsidR="003316B7" w:rsidRPr="006242AE" w:rsidRDefault="003316B7" w:rsidP="005B724A">
            <w:pPr>
              <w:suppressAutoHyphens/>
              <w:rPr>
                <w:rFonts w:cs="Arial"/>
                <w:sz w:val="22"/>
              </w:rPr>
            </w:pPr>
            <w:r w:rsidRPr="006242AE">
              <w:rPr>
                <w:rFonts w:cs="Arial"/>
                <w:sz w:val="22"/>
              </w:rPr>
              <w:t>1 рабочий день</w:t>
            </w:r>
          </w:p>
        </w:tc>
        <w:tc>
          <w:tcPr>
            <w:tcW w:w="1849" w:type="dxa"/>
            <w:shd w:val="clear" w:color="auto" w:fill="auto"/>
          </w:tcPr>
          <w:p w:rsidR="003316B7" w:rsidRPr="006242AE" w:rsidRDefault="003316B7" w:rsidP="005B724A">
            <w:pPr>
              <w:suppressAutoHyphens/>
              <w:rPr>
                <w:rFonts w:cs="Arial"/>
                <w:sz w:val="22"/>
              </w:rPr>
            </w:pPr>
            <w:r w:rsidRPr="006242AE">
              <w:rPr>
                <w:rFonts w:cs="Arial"/>
                <w:sz w:val="22"/>
              </w:rPr>
              <w:t>должностное лицо</w:t>
            </w:r>
          </w:p>
          <w:p w:rsidR="003316B7" w:rsidRPr="006242AE" w:rsidRDefault="003316B7" w:rsidP="005B724A">
            <w:pPr>
              <w:suppressAutoHyphens/>
              <w:rPr>
                <w:rFonts w:cs="Arial"/>
                <w:sz w:val="22"/>
              </w:rPr>
            </w:pPr>
            <w:r w:rsidRPr="006242AE">
              <w:rPr>
                <w:rFonts w:cs="Arial"/>
                <w:sz w:val="22"/>
              </w:rPr>
              <w:t>Администрации, ответственное за</w:t>
            </w:r>
          </w:p>
          <w:p w:rsidR="003316B7" w:rsidRPr="006242AE" w:rsidRDefault="003316B7" w:rsidP="005B724A">
            <w:pPr>
              <w:suppressAutoHyphens/>
              <w:rPr>
                <w:rFonts w:cs="Arial"/>
                <w:sz w:val="22"/>
              </w:rPr>
            </w:pPr>
            <w:r w:rsidRPr="006242AE">
              <w:rPr>
                <w:rFonts w:cs="Arial"/>
                <w:sz w:val="22"/>
              </w:rPr>
              <w:t>регистрацию</w:t>
            </w:r>
          </w:p>
          <w:p w:rsidR="003316B7" w:rsidRPr="006242AE" w:rsidRDefault="003316B7" w:rsidP="005B724A">
            <w:pPr>
              <w:suppressAutoHyphens/>
              <w:rPr>
                <w:rFonts w:cs="Arial"/>
                <w:sz w:val="22"/>
              </w:rPr>
            </w:pPr>
            <w:r w:rsidRPr="006242AE">
              <w:rPr>
                <w:rFonts w:cs="Arial"/>
                <w:sz w:val="22"/>
              </w:rPr>
              <w:t>корреспонденции</w:t>
            </w:r>
          </w:p>
        </w:tc>
        <w:tc>
          <w:tcPr>
            <w:tcW w:w="2137" w:type="dxa"/>
            <w:shd w:val="clear" w:color="auto" w:fill="auto"/>
          </w:tcPr>
          <w:p w:rsidR="003316B7" w:rsidRPr="006242AE" w:rsidRDefault="003316B7" w:rsidP="005B724A">
            <w:pPr>
              <w:suppressAutoHyphens/>
              <w:rPr>
                <w:rFonts w:cs="Arial"/>
                <w:sz w:val="22"/>
              </w:rPr>
            </w:pPr>
            <w:r w:rsidRPr="006242AE">
              <w:rPr>
                <w:rFonts w:cs="Arial"/>
                <w:sz w:val="22"/>
              </w:rPr>
              <w:t>наличие/отсутствие</w:t>
            </w:r>
          </w:p>
          <w:p w:rsidR="003316B7" w:rsidRPr="006242AE" w:rsidRDefault="003316B7" w:rsidP="005B724A">
            <w:pPr>
              <w:suppressAutoHyphens/>
              <w:rPr>
                <w:rFonts w:cs="Arial"/>
                <w:sz w:val="22"/>
              </w:rPr>
            </w:pPr>
            <w:r w:rsidRPr="006242AE">
              <w:rPr>
                <w:rFonts w:cs="Arial"/>
                <w:sz w:val="22"/>
              </w:rPr>
              <w:t>оснований для</w:t>
            </w:r>
          </w:p>
          <w:p w:rsidR="003316B7" w:rsidRPr="006242AE" w:rsidRDefault="003316B7" w:rsidP="005B724A">
            <w:pPr>
              <w:suppressAutoHyphens/>
              <w:rPr>
                <w:rFonts w:cs="Arial"/>
                <w:sz w:val="22"/>
              </w:rPr>
            </w:pPr>
            <w:r w:rsidRPr="006242AE">
              <w:rPr>
                <w:rFonts w:cs="Arial"/>
                <w:sz w:val="22"/>
              </w:rPr>
              <w:t>отказа в приеме</w:t>
            </w:r>
          </w:p>
          <w:p w:rsidR="003316B7" w:rsidRPr="006242AE" w:rsidRDefault="003316B7" w:rsidP="005B724A">
            <w:pPr>
              <w:suppressAutoHyphens/>
              <w:rPr>
                <w:rFonts w:cs="Arial"/>
                <w:sz w:val="22"/>
              </w:rPr>
            </w:pPr>
            <w:r w:rsidRPr="006242AE">
              <w:rPr>
                <w:rFonts w:cs="Arial"/>
                <w:sz w:val="22"/>
              </w:rPr>
              <w:t>документов,</w:t>
            </w:r>
          </w:p>
          <w:p w:rsidR="003316B7" w:rsidRPr="006242AE" w:rsidRDefault="003316B7" w:rsidP="005B724A">
            <w:pPr>
              <w:suppressAutoHyphens/>
              <w:rPr>
                <w:rFonts w:cs="Arial"/>
                <w:sz w:val="22"/>
              </w:rPr>
            </w:pPr>
            <w:r w:rsidRPr="006242AE">
              <w:rPr>
                <w:rFonts w:cs="Arial"/>
                <w:sz w:val="22"/>
              </w:rPr>
              <w:t>предусмотренных</w:t>
            </w:r>
          </w:p>
          <w:p w:rsidR="003316B7" w:rsidRPr="006242AE" w:rsidRDefault="003316B7" w:rsidP="005B724A">
            <w:pPr>
              <w:suppressAutoHyphens/>
              <w:rPr>
                <w:rFonts w:cs="Arial"/>
                <w:sz w:val="22"/>
              </w:rPr>
            </w:pPr>
            <w:r w:rsidRPr="006242AE">
              <w:rPr>
                <w:rFonts w:cs="Arial"/>
                <w:sz w:val="22"/>
              </w:rPr>
              <w:t>пунктом 2.7.</w:t>
            </w:r>
          </w:p>
          <w:p w:rsidR="003316B7" w:rsidRPr="006242AE" w:rsidRDefault="003316B7" w:rsidP="005B724A">
            <w:pPr>
              <w:suppressAutoHyphens/>
              <w:rPr>
                <w:rFonts w:cs="Arial"/>
                <w:sz w:val="22"/>
              </w:rPr>
            </w:pPr>
            <w:r w:rsidRPr="006242AE">
              <w:rPr>
                <w:rFonts w:cs="Arial"/>
                <w:sz w:val="22"/>
              </w:rPr>
              <w:t>Административного</w:t>
            </w:r>
          </w:p>
          <w:p w:rsidR="003316B7" w:rsidRPr="006242AE" w:rsidRDefault="003316B7" w:rsidP="005B724A">
            <w:pPr>
              <w:suppressAutoHyphens/>
              <w:rPr>
                <w:rFonts w:cs="Arial"/>
                <w:sz w:val="22"/>
              </w:rPr>
            </w:pPr>
            <w:r w:rsidRPr="006242AE">
              <w:rPr>
                <w:rFonts w:cs="Arial"/>
                <w:sz w:val="22"/>
              </w:rPr>
              <w:t>регламента</w:t>
            </w:r>
          </w:p>
        </w:tc>
        <w:tc>
          <w:tcPr>
            <w:tcW w:w="4519" w:type="dxa"/>
            <w:shd w:val="clear" w:color="auto" w:fill="auto"/>
          </w:tcPr>
          <w:p w:rsidR="003316B7" w:rsidRPr="006242AE" w:rsidRDefault="003316B7" w:rsidP="005B724A">
            <w:pPr>
              <w:suppressAutoHyphens/>
              <w:rPr>
                <w:rFonts w:cs="Arial"/>
                <w:sz w:val="22"/>
              </w:rPr>
            </w:pPr>
            <w:r w:rsidRPr="006242AE">
              <w:rPr>
                <w:rFonts w:cs="Arial"/>
                <w:sz w:val="22"/>
              </w:rPr>
              <w:t>регистрация заявления и документов;</w:t>
            </w:r>
          </w:p>
          <w:p w:rsidR="003316B7" w:rsidRPr="006242AE" w:rsidRDefault="003316B7" w:rsidP="005B724A">
            <w:pPr>
              <w:suppressAutoHyphens/>
              <w:rPr>
                <w:rFonts w:cs="Arial"/>
                <w:sz w:val="22"/>
              </w:rPr>
            </w:pPr>
            <w:r w:rsidRPr="006242AE">
              <w:rPr>
                <w:rFonts w:cs="Arial"/>
                <w:sz w:val="22"/>
              </w:rPr>
              <w:t>отказ в приеме документов:</w:t>
            </w:r>
          </w:p>
          <w:p w:rsidR="00185A52" w:rsidRPr="006242AE" w:rsidRDefault="003316B7" w:rsidP="005B724A">
            <w:pPr>
              <w:suppressAutoHyphens/>
              <w:rPr>
                <w:rFonts w:cs="Arial"/>
                <w:sz w:val="22"/>
              </w:rPr>
            </w:pPr>
            <w:r w:rsidRPr="006242AE">
              <w:rPr>
                <w:rFonts w:cs="Arial"/>
                <w:sz w:val="22"/>
              </w:rPr>
              <w:t>в случае личного обращения в</w:t>
            </w:r>
            <w:r w:rsidR="00185A52" w:rsidRPr="006242AE">
              <w:rPr>
                <w:rFonts w:cs="Arial"/>
                <w:sz w:val="22"/>
              </w:rPr>
              <w:t xml:space="preserve"> </w:t>
            </w:r>
            <w:r w:rsidR="005B724A">
              <w:rPr>
                <w:rFonts w:cs="Arial"/>
                <w:sz w:val="22"/>
              </w:rPr>
              <w:t>А</w:t>
            </w:r>
            <w:r w:rsidRPr="006242AE">
              <w:rPr>
                <w:rFonts w:cs="Arial"/>
                <w:sz w:val="22"/>
              </w:rPr>
              <w:t>дминистрацию по основанию, указанному в</w:t>
            </w:r>
            <w:r w:rsidR="00185A52" w:rsidRPr="006242AE">
              <w:rPr>
                <w:rFonts w:cs="Arial"/>
                <w:sz w:val="22"/>
              </w:rPr>
              <w:t xml:space="preserve"> </w:t>
            </w:r>
            <w:r w:rsidRPr="006242AE">
              <w:rPr>
                <w:rFonts w:cs="Arial"/>
                <w:sz w:val="22"/>
              </w:rPr>
              <w:t>пункте 2.7. Административного</w:t>
            </w:r>
            <w:r w:rsidR="00185A52" w:rsidRPr="006242AE">
              <w:rPr>
                <w:rFonts w:cs="Arial"/>
                <w:sz w:val="22"/>
              </w:rPr>
              <w:t xml:space="preserve"> </w:t>
            </w:r>
            <w:r w:rsidRPr="006242AE">
              <w:rPr>
                <w:rFonts w:cs="Arial"/>
                <w:sz w:val="22"/>
              </w:rPr>
              <w:t>регламента, – в устной форме;</w:t>
            </w:r>
            <w:r w:rsidR="00185A52" w:rsidRPr="006242AE">
              <w:rPr>
                <w:rFonts w:cs="Arial"/>
                <w:sz w:val="22"/>
              </w:rPr>
              <w:t xml:space="preserve"> </w:t>
            </w:r>
          </w:p>
          <w:p w:rsidR="003316B7" w:rsidRPr="006242AE" w:rsidRDefault="003316B7" w:rsidP="005B724A">
            <w:pPr>
              <w:suppressAutoHyphens/>
              <w:rPr>
                <w:rFonts w:cs="Arial"/>
                <w:sz w:val="22"/>
              </w:rPr>
            </w:pPr>
            <w:r w:rsidRPr="006242AE">
              <w:rPr>
                <w:rFonts w:cs="Arial"/>
                <w:sz w:val="22"/>
              </w:rPr>
              <w:t>в случае поступления через Единый</w:t>
            </w:r>
            <w:r w:rsidR="00185A52" w:rsidRPr="006242AE">
              <w:rPr>
                <w:rFonts w:cs="Arial"/>
                <w:sz w:val="22"/>
              </w:rPr>
              <w:t xml:space="preserve"> </w:t>
            </w:r>
            <w:r w:rsidRPr="006242AE">
              <w:rPr>
                <w:rFonts w:cs="Arial"/>
                <w:sz w:val="22"/>
              </w:rPr>
              <w:t>портал, РПГУ – в форме электронного</w:t>
            </w:r>
            <w:r w:rsidR="00185A52" w:rsidRPr="006242AE">
              <w:rPr>
                <w:rFonts w:cs="Arial"/>
                <w:sz w:val="22"/>
              </w:rPr>
              <w:t xml:space="preserve"> </w:t>
            </w:r>
            <w:r w:rsidRPr="006242AE">
              <w:rPr>
                <w:rFonts w:cs="Arial"/>
                <w:sz w:val="22"/>
              </w:rPr>
              <w:t>уведомления,</w:t>
            </w:r>
          </w:p>
          <w:p w:rsidR="003316B7" w:rsidRPr="006242AE" w:rsidRDefault="003316B7" w:rsidP="005B724A">
            <w:pPr>
              <w:suppressAutoHyphens/>
              <w:rPr>
                <w:rFonts w:cs="Arial"/>
                <w:sz w:val="22"/>
              </w:rPr>
            </w:pPr>
            <w:r w:rsidRPr="006242AE">
              <w:rPr>
                <w:rFonts w:cs="Arial"/>
                <w:sz w:val="22"/>
              </w:rPr>
              <w:t>подписанного усиленной</w:t>
            </w:r>
            <w:r w:rsidR="00185A52" w:rsidRPr="006242AE">
              <w:rPr>
                <w:rFonts w:cs="Arial"/>
                <w:sz w:val="22"/>
              </w:rPr>
              <w:t xml:space="preserve"> </w:t>
            </w:r>
            <w:r w:rsidRPr="006242AE">
              <w:rPr>
                <w:rFonts w:cs="Arial"/>
                <w:sz w:val="22"/>
              </w:rPr>
              <w:t>квалифицированной подписью</w:t>
            </w:r>
            <w:r w:rsidR="00185A52" w:rsidRPr="006242AE">
              <w:rPr>
                <w:rFonts w:cs="Arial"/>
                <w:sz w:val="22"/>
              </w:rPr>
              <w:t xml:space="preserve"> </w:t>
            </w:r>
            <w:r w:rsidRPr="006242AE">
              <w:rPr>
                <w:rFonts w:cs="Arial"/>
                <w:sz w:val="22"/>
              </w:rPr>
              <w:t>должностного лица Администрации и</w:t>
            </w:r>
            <w:r w:rsidR="00185A52" w:rsidRPr="006242AE">
              <w:rPr>
                <w:rFonts w:cs="Arial"/>
                <w:sz w:val="22"/>
              </w:rPr>
              <w:t xml:space="preserve"> </w:t>
            </w:r>
            <w:r w:rsidRPr="006242AE">
              <w:rPr>
                <w:rFonts w:cs="Arial"/>
                <w:sz w:val="22"/>
              </w:rPr>
              <w:t>направленного в личный кабинет</w:t>
            </w:r>
            <w:r w:rsidR="00185A52" w:rsidRPr="006242AE">
              <w:rPr>
                <w:rFonts w:cs="Arial"/>
                <w:sz w:val="22"/>
              </w:rPr>
              <w:t xml:space="preserve"> </w:t>
            </w:r>
            <w:r w:rsidRPr="006242AE">
              <w:rPr>
                <w:rFonts w:cs="Arial"/>
                <w:sz w:val="22"/>
              </w:rPr>
              <w:t>заявителя на Едином портале, РПГУ;</w:t>
            </w:r>
          </w:p>
          <w:p w:rsidR="003316B7" w:rsidRPr="006242AE" w:rsidRDefault="003316B7" w:rsidP="005B724A">
            <w:pPr>
              <w:suppressAutoHyphens/>
              <w:rPr>
                <w:rFonts w:cs="Arial"/>
                <w:sz w:val="22"/>
              </w:rPr>
            </w:pPr>
            <w:r w:rsidRPr="006242AE">
              <w:rPr>
                <w:rFonts w:cs="Arial"/>
                <w:sz w:val="22"/>
              </w:rPr>
              <w:t>в случае поступления почтовым</w:t>
            </w:r>
            <w:r w:rsidR="00185A52" w:rsidRPr="006242AE">
              <w:rPr>
                <w:rFonts w:cs="Arial"/>
                <w:sz w:val="22"/>
              </w:rPr>
              <w:t xml:space="preserve"> </w:t>
            </w:r>
            <w:r w:rsidRPr="006242AE">
              <w:rPr>
                <w:rFonts w:cs="Arial"/>
                <w:sz w:val="22"/>
              </w:rPr>
              <w:t>отправлением</w:t>
            </w:r>
          </w:p>
          <w:p w:rsidR="003316B7" w:rsidRPr="006242AE" w:rsidRDefault="003316B7" w:rsidP="005B724A">
            <w:pPr>
              <w:suppressAutoHyphens/>
              <w:rPr>
                <w:rFonts w:cs="Arial"/>
                <w:sz w:val="22"/>
              </w:rPr>
            </w:pPr>
            <w:r w:rsidRPr="006242AE">
              <w:rPr>
                <w:rFonts w:cs="Arial"/>
                <w:sz w:val="22"/>
              </w:rPr>
              <w:t>– в</w:t>
            </w:r>
            <w:r w:rsidR="00185A52" w:rsidRPr="006242AE">
              <w:rPr>
                <w:rFonts w:cs="Arial"/>
                <w:sz w:val="22"/>
              </w:rPr>
              <w:t xml:space="preserve"> </w:t>
            </w:r>
            <w:r w:rsidRPr="006242AE">
              <w:rPr>
                <w:rFonts w:cs="Arial"/>
                <w:sz w:val="22"/>
              </w:rPr>
              <w:t>форме уведомления</w:t>
            </w:r>
            <w:r w:rsidR="00185A52" w:rsidRPr="006242AE">
              <w:rPr>
                <w:rFonts w:cs="Arial"/>
                <w:sz w:val="22"/>
              </w:rPr>
              <w:t xml:space="preserve"> </w:t>
            </w:r>
            <w:r w:rsidRPr="006242AE">
              <w:rPr>
                <w:rFonts w:cs="Arial"/>
                <w:sz w:val="22"/>
              </w:rPr>
              <w:t>на</w:t>
            </w:r>
            <w:r w:rsidR="00185A52" w:rsidRPr="006242AE">
              <w:rPr>
                <w:rFonts w:cs="Arial"/>
                <w:sz w:val="22"/>
              </w:rPr>
              <w:t xml:space="preserve"> </w:t>
            </w:r>
            <w:r w:rsidRPr="006242AE">
              <w:rPr>
                <w:rFonts w:cs="Arial"/>
                <w:sz w:val="22"/>
              </w:rPr>
              <w:t>бумажном носителе, направленного на</w:t>
            </w:r>
            <w:r w:rsidR="00185A52" w:rsidRPr="006242AE">
              <w:rPr>
                <w:rFonts w:cs="Arial"/>
                <w:sz w:val="22"/>
              </w:rPr>
              <w:t xml:space="preserve"> </w:t>
            </w:r>
            <w:r w:rsidRPr="006242AE">
              <w:rPr>
                <w:rFonts w:cs="Arial"/>
                <w:sz w:val="22"/>
              </w:rPr>
              <w:t>почтовый адрес заявителя, указанный в</w:t>
            </w:r>
            <w:r w:rsidR="00185A52" w:rsidRPr="006242AE">
              <w:rPr>
                <w:rFonts w:cs="Arial"/>
                <w:sz w:val="22"/>
              </w:rPr>
              <w:t xml:space="preserve"> </w:t>
            </w:r>
            <w:r w:rsidRPr="006242AE">
              <w:rPr>
                <w:rFonts w:cs="Arial"/>
                <w:sz w:val="22"/>
              </w:rPr>
              <w:t>заявлении</w:t>
            </w:r>
          </w:p>
        </w:tc>
      </w:tr>
      <w:tr w:rsidR="00185A52" w:rsidRPr="006242AE" w:rsidTr="001B4C5D">
        <w:trPr>
          <w:trHeight w:val="85"/>
        </w:trPr>
        <w:tc>
          <w:tcPr>
            <w:tcW w:w="16160" w:type="dxa"/>
            <w:gridSpan w:val="6"/>
            <w:shd w:val="clear" w:color="auto" w:fill="auto"/>
          </w:tcPr>
          <w:p w:rsidR="00185A52" w:rsidRPr="006242AE" w:rsidRDefault="00185A52" w:rsidP="00655BDA">
            <w:pPr>
              <w:suppressAutoHyphens/>
              <w:jc w:val="center"/>
              <w:rPr>
                <w:rFonts w:cs="Arial"/>
                <w:sz w:val="22"/>
                <w:szCs w:val="22"/>
              </w:rPr>
            </w:pPr>
            <w:r w:rsidRPr="006242AE">
              <w:rPr>
                <w:rFonts w:cs="Arial"/>
                <w:sz w:val="22"/>
              </w:rPr>
              <w:lastRenderedPageBreak/>
              <w:t>2. Рассмотрение заявления с представленными документами, формирование и направление межведомственных запросов</w:t>
            </w:r>
          </w:p>
        </w:tc>
      </w:tr>
      <w:tr w:rsidR="001B6D0A" w:rsidRPr="006242AE" w:rsidTr="001B4C5D">
        <w:trPr>
          <w:trHeight w:val="545"/>
        </w:trPr>
        <w:tc>
          <w:tcPr>
            <w:tcW w:w="2154" w:type="dxa"/>
            <w:shd w:val="clear" w:color="auto" w:fill="auto"/>
          </w:tcPr>
          <w:p w:rsidR="00185A52" w:rsidRPr="006242AE" w:rsidRDefault="00185A52" w:rsidP="005B724A">
            <w:pPr>
              <w:suppressAutoHyphens/>
              <w:rPr>
                <w:rFonts w:cs="Arial"/>
                <w:sz w:val="22"/>
              </w:rPr>
            </w:pPr>
            <w:r w:rsidRPr="006242AE">
              <w:rPr>
                <w:rFonts w:cs="Arial"/>
                <w:sz w:val="22"/>
              </w:rPr>
              <w:t>пакет</w:t>
            </w:r>
            <w:r w:rsidR="00365D6B" w:rsidRPr="006242AE">
              <w:rPr>
                <w:rFonts w:cs="Arial"/>
                <w:sz w:val="22"/>
              </w:rPr>
              <w:t xml:space="preserve"> </w:t>
            </w:r>
            <w:r w:rsidRPr="006242AE">
              <w:rPr>
                <w:rFonts w:cs="Arial"/>
                <w:sz w:val="22"/>
              </w:rPr>
              <w:t>зарегистрированных</w:t>
            </w:r>
          </w:p>
          <w:p w:rsidR="00185A52" w:rsidRPr="006242AE" w:rsidRDefault="00185A52" w:rsidP="001B4C5D">
            <w:pPr>
              <w:suppressAutoHyphens/>
              <w:rPr>
                <w:rFonts w:cs="Arial"/>
                <w:sz w:val="22"/>
              </w:rPr>
            </w:pPr>
            <w:r w:rsidRPr="006242AE">
              <w:rPr>
                <w:rFonts w:cs="Arial"/>
                <w:sz w:val="22"/>
              </w:rPr>
              <w:t xml:space="preserve">документов, поступивших должностному лицу, </w:t>
            </w:r>
            <w:r w:rsidR="001B4C5D">
              <w:rPr>
                <w:rFonts w:cs="Arial"/>
                <w:sz w:val="22"/>
              </w:rPr>
              <w:t>о</w:t>
            </w:r>
            <w:r w:rsidR="005B724A">
              <w:rPr>
                <w:rFonts w:cs="Arial"/>
                <w:sz w:val="22"/>
              </w:rPr>
              <w:t>т</w:t>
            </w:r>
            <w:r w:rsidRPr="006242AE">
              <w:rPr>
                <w:rFonts w:cs="Arial"/>
                <w:sz w:val="22"/>
              </w:rPr>
              <w:t>ветственному за предоставление муниципальной услуги</w:t>
            </w:r>
          </w:p>
        </w:tc>
        <w:tc>
          <w:tcPr>
            <w:tcW w:w="2524" w:type="dxa"/>
            <w:shd w:val="clear" w:color="auto" w:fill="auto"/>
          </w:tcPr>
          <w:p w:rsidR="00185A52" w:rsidRPr="006242AE" w:rsidRDefault="00185A52" w:rsidP="005B724A">
            <w:pPr>
              <w:suppressAutoHyphens/>
              <w:rPr>
                <w:rFonts w:cs="Arial"/>
                <w:sz w:val="22"/>
              </w:rPr>
            </w:pPr>
            <w:r w:rsidRPr="006242AE">
              <w:rPr>
                <w:rFonts w:cs="Arial"/>
                <w:sz w:val="22"/>
              </w:rPr>
              <w:t>проверка</w:t>
            </w:r>
          </w:p>
          <w:p w:rsidR="00185A52" w:rsidRPr="006242AE" w:rsidRDefault="00185A52" w:rsidP="005B724A">
            <w:pPr>
              <w:suppressAutoHyphens/>
              <w:rPr>
                <w:rFonts w:cs="Arial"/>
                <w:sz w:val="22"/>
              </w:rPr>
            </w:pPr>
            <w:r w:rsidRPr="006242AE">
              <w:rPr>
                <w:rFonts w:cs="Arial"/>
                <w:sz w:val="22"/>
              </w:rPr>
              <w:t>зарегистрированных документов на</w:t>
            </w:r>
          </w:p>
          <w:p w:rsidR="00185A52" w:rsidRPr="006242AE" w:rsidRDefault="00185A52" w:rsidP="001B4C5D">
            <w:pPr>
              <w:suppressAutoHyphens/>
              <w:rPr>
                <w:rFonts w:cs="Arial"/>
                <w:sz w:val="22"/>
              </w:rPr>
            </w:pPr>
            <w:r w:rsidRPr="006242AE">
              <w:rPr>
                <w:rFonts w:cs="Arial"/>
                <w:sz w:val="22"/>
              </w:rPr>
              <w:t>предмет</w:t>
            </w:r>
            <w:r w:rsidR="001B4C5D">
              <w:rPr>
                <w:rFonts w:cs="Arial"/>
                <w:sz w:val="22"/>
              </w:rPr>
              <w:t xml:space="preserve"> </w:t>
            </w:r>
            <w:r w:rsidRPr="006242AE">
              <w:rPr>
                <w:rFonts w:cs="Arial"/>
                <w:sz w:val="22"/>
              </w:rPr>
              <w:t>комплектности</w:t>
            </w:r>
          </w:p>
        </w:tc>
        <w:tc>
          <w:tcPr>
            <w:tcW w:w="2977" w:type="dxa"/>
            <w:shd w:val="clear" w:color="auto" w:fill="auto"/>
          </w:tcPr>
          <w:p w:rsidR="00185A52" w:rsidRPr="006242AE" w:rsidRDefault="00185A52" w:rsidP="005B724A">
            <w:pPr>
              <w:suppressAutoHyphens/>
              <w:rPr>
                <w:rFonts w:cs="Arial"/>
                <w:sz w:val="22"/>
              </w:rPr>
            </w:pPr>
            <w:r w:rsidRPr="006242AE">
              <w:rPr>
                <w:rFonts w:cs="Arial"/>
                <w:sz w:val="22"/>
              </w:rPr>
              <w:t>1 рабочий день</w:t>
            </w:r>
          </w:p>
          <w:p w:rsidR="00185A52" w:rsidRPr="006242AE" w:rsidRDefault="00185A52" w:rsidP="005B724A">
            <w:pPr>
              <w:suppressAutoHyphens/>
              <w:rPr>
                <w:rFonts w:cs="Arial"/>
                <w:sz w:val="22"/>
              </w:rPr>
            </w:pPr>
          </w:p>
        </w:tc>
        <w:tc>
          <w:tcPr>
            <w:tcW w:w="1849" w:type="dxa"/>
            <w:shd w:val="clear" w:color="auto" w:fill="auto"/>
          </w:tcPr>
          <w:p w:rsidR="00185A52" w:rsidRPr="006242AE" w:rsidRDefault="00185A52" w:rsidP="005B724A">
            <w:pPr>
              <w:tabs>
                <w:tab w:val="left" w:pos="1520"/>
              </w:tabs>
              <w:suppressAutoHyphens/>
              <w:rPr>
                <w:rFonts w:cs="Arial"/>
                <w:sz w:val="22"/>
              </w:rPr>
            </w:pPr>
            <w:r w:rsidRPr="006242AE">
              <w:rPr>
                <w:rFonts w:cs="Arial"/>
                <w:sz w:val="22"/>
              </w:rPr>
              <w:t>должностное</w:t>
            </w:r>
            <w:r w:rsidR="00365D6B" w:rsidRPr="006242AE">
              <w:rPr>
                <w:rFonts w:cs="Arial"/>
                <w:sz w:val="22"/>
              </w:rPr>
              <w:t xml:space="preserve"> </w:t>
            </w:r>
            <w:r w:rsidRPr="006242AE">
              <w:rPr>
                <w:rFonts w:cs="Arial"/>
                <w:sz w:val="22"/>
              </w:rPr>
              <w:t>лицо</w:t>
            </w:r>
            <w:r w:rsidR="00365D6B" w:rsidRPr="006242AE">
              <w:rPr>
                <w:rFonts w:cs="Arial"/>
                <w:sz w:val="22"/>
              </w:rPr>
              <w:t xml:space="preserve"> Администрации</w:t>
            </w:r>
            <w:r w:rsidRPr="006242AE">
              <w:rPr>
                <w:rFonts w:cs="Arial"/>
                <w:sz w:val="22"/>
              </w:rPr>
              <w:t>,</w:t>
            </w:r>
          </w:p>
          <w:p w:rsidR="00185A52" w:rsidRPr="006242AE" w:rsidRDefault="00185A52" w:rsidP="005B724A">
            <w:pPr>
              <w:tabs>
                <w:tab w:val="left" w:pos="1800"/>
              </w:tabs>
              <w:suppressAutoHyphens/>
              <w:rPr>
                <w:rFonts w:cs="Arial"/>
                <w:sz w:val="22"/>
              </w:rPr>
            </w:pPr>
            <w:r w:rsidRPr="006242AE">
              <w:rPr>
                <w:rFonts w:cs="Arial"/>
                <w:sz w:val="22"/>
              </w:rPr>
              <w:t>ответственное</w:t>
            </w:r>
            <w:r w:rsidR="00365D6B" w:rsidRPr="006242AE">
              <w:rPr>
                <w:rFonts w:cs="Arial"/>
                <w:sz w:val="22"/>
              </w:rPr>
              <w:t xml:space="preserve"> </w:t>
            </w:r>
            <w:r w:rsidRPr="006242AE">
              <w:rPr>
                <w:rFonts w:cs="Arial"/>
                <w:sz w:val="22"/>
              </w:rPr>
              <w:t>за</w:t>
            </w:r>
          </w:p>
          <w:p w:rsidR="00185A52" w:rsidRPr="006242AE" w:rsidRDefault="00185A52" w:rsidP="005B724A">
            <w:pPr>
              <w:suppressAutoHyphens/>
              <w:rPr>
                <w:rFonts w:cs="Arial"/>
                <w:sz w:val="22"/>
              </w:rPr>
            </w:pPr>
            <w:r w:rsidRPr="006242AE">
              <w:rPr>
                <w:rFonts w:cs="Arial"/>
                <w:sz w:val="22"/>
              </w:rPr>
              <w:t>предоставление</w:t>
            </w:r>
          </w:p>
          <w:p w:rsidR="00185A52" w:rsidRPr="006242AE" w:rsidRDefault="00185A52" w:rsidP="005B724A">
            <w:pPr>
              <w:suppressAutoHyphens/>
              <w:rPr>
                <w:rFonts w:cs="Arial"/>
                <w:sz w:val="22"/>
              </w:rPr>
            </w:pPr>
            <w:r w:rsidRPr="006242AE">
              <w:rPr>
                <w:rFonts w:cs="Arial"/>
                <w:sz w:val="22"/>
              </w:rPr>
              <w:t>муниципальной</w:t>
            </w:r>
          </w:p>
          <w:p w:rsidR="00185A52" w:rsidRPr="006242AE" w:rsidRDefault="00185A52" w:rsidP="005B724A">
            <w:pPr>
              <w:suppressAutoHyphens/>
              <w:rPr>
                <w:rFonts w:cs="Arial"/>
                <w:sz w:val="22"/>
              </w:rPr>
            </w:pPr>
            <w:r w:rsidRPr="006242AE">
              <w:rPr>
                <w:rFonts w:cs="Arial"/>
                <w:sz w:val="22"/>
              </w:rPr>
              <w:t>услуги</w:t>
            </w:r>
          </w:p>
        </w:tc>
        <w:tc>
          <w:tcPr>
            <w:tcW w:w="2137" w:type="dxa"/>
            <w:shd w:val="clear" w:color="auto" w:fill="auto"/>
          </w:tcPr>
          <w:p w:rsidR="00185A52" w:rsidRPr="006242AE" w:rsidRDefault="00365D6B" w:rsidP="005B724A">
            <w:pPr>
              <w:suppressAutoHyphens/>
              <w:rPr>
                <w:rFonts w:cs="Arial"/>
                <w:sz w:val="22"/>
              </w:rPr>
            </w:pPr>
            <w:r w:rsidRPr="006242AE">
              <w:rPr>
                <w:rFonts w:cs="Arial"/>
                <w:sz w:val="22"/>
              </w:rPr>
              <w:t>-</w:t>
            </w:r>
          </w:p>
        </w:tc>
        <w:tc>
          <w:tcPr>
            <w:tcW w:w="4519" w:type="dxa"/>
            <w:shd w:val="clear" w:color="auto" w:fill="auto"/>
          </w:tcPr>
          <w:p w:rsidR="00185A52" w:rsidRPr="006242AE" w:rsidRDefault="00365D6B" w:rsidP="005B724A">
            <w:pPr>
              <w:suppressAutoHyphens/>
              <w:rPr>
                <w:rFonts w:cs="Arial"/>
                <w:sz w:val="22"/>
              </w:rPr>
            </w:pPr>
            <w:r w:rsidRPr="006242AE">
              <w:rPr>
                <w:rFonts w:cs="Arial"/>
                <w:sz w:val="22"/>
              </w:rPr>
              <w:t>-</w:t>
            </w:r>
          </w:p>
        </w:tc>
      </w:tr>
      <w:tr w:rsidR="001B6D0A" w:rsidRPr="006242AE" w:rsidTr="001B4C5D">
        <w:trPr>
          <w:trHeight w:val="3061"/>
        </w:trPr>
        <w:tc>
          <w:tcPr>
            <w:tcW w:w="2154" w:type="dxa"/>
            <w:shd w:val="clear" w:color="auto" w:fill="auto"/>
          </w:tcPr>
          <w:p w:rsidR="00185A52" w:rsidRPr="006242AE" w:rsidRDefault="00185A52" w:rsidP="005B724A">
            <w:pPr>
              <w:suppressAutoHyphens/>
              <w:rPr>
                <w:rFonts w:cs="Arial"/>
                <w:sz w:val="22"/>
              </w:rPr>
            </w:pPr>
          </w:p>
        </w:tc>
        <w:tc>
          <w:tcPr>
            <w:tcW w:w="2524" w:type="dxa"/>
            <w:shd w:val="clear" w:color="auto" w:fill="auto"/>
          </w:tcPr>
          <w:p w:rsidR="00185A52" w:rsidRPr="006242AE" w:rsidRDefault="00185A52" w:rsidP="005B724A">
            <w:pPr>
              <w:suppressAutoHyphens/>
              <w:rPr>
                <w:rFonts w:cs="Arial"/>
                <w:sz w:val="22"/>
              </w:rPr>
            </w:pPr>
            <w:r w:rsidRPr="006242AE">
              <w:rPr>
                <w:rFonts w:cs="Arial"/>
                <w:sz w:val="22"/>
              </w:rPr>
              <w:t>направление</w:t>
            </w:r>
          </w:p>
          <w:p w:rsidR="00185A52" w:rsidRPr="006242AE" w:rsidRDefault="00185A52" w:rsidP="005B724A">
            <w:pPr>
              <w:suppressAutoHyphens/>
              <w:rPr>
                <w:rFonts w:cs="Arial"/>
                <w:sz w:val="22"/>
              </w:rPr>
            </w:pPr>
            <w:r w:rsidRPr="006242AE">
              <w:rPr>
                <w:rFonts w:cs="Arial"/>
                <w:sz w:val="22"/>
              </w:rPr>
              <w:t>межведомственных запросов</w:t>
            </w:r>
          </w:p>
        </w:tc>
        <w:tc>
          <w:tcPr>
            <w:tcW w:w="2977" w:type="dxa"/>
            <w:shd w:val="clear" w:color="auto" w:fill="auto"/>
          </w:tcPr>
          <w:p w:rsidR="00185A52" w:rsidRPr="006242AE" w:rsidRDefault="005B724A" w:rsidP="005B724A">
            <w:pPr>
              <w:suppressAutoHyphens/>
              <w:rPr>
                <w:rFonts w:cs="Arial"/>
                <w:sz w:val="22"/>
              </w:rPr>
            </w:pPr>
            <w:r>
              <w:rPr>
                <w:rFonts w:cs="Arial"/>
                <w:sz w:val="22"/>
              </w:rPr>
              <w:t>-</w:t>
            </w:r>
          </w:p>
        </w:tc>
        <w:tc>
          <w:tcPr>
            <w:tcW w:w="1849" w:type="dxa"/>
            <w:shd w:val="clear" w:color="auto" w:fill="auto"/>
          </w:tcPr>
          <w:p w:rsidR="00185A52" w:rsidRPr="006242AE" w:rsidRDefault="005B724A" w:rsidP="005B724A">
            <w:pPr>
              <w:suppressAutoHyphens/>
              <w:rPr>
                <w:rFonts w:cs="Arial"/>
                <w:sz w:val="22"/>
              </w:rPr>
            </w:pPr>
            <w:r>
              <w:rPr>
                <w:rFonts w:cs="Arial"/>
                <w:sz w:val="22"/>
              </w:rPr>
              <w:t>-</w:t>
            </w:r>
          </w:p>
        </w:tc>
        <w:tc>
          <w:tcPr>
            <w:tcW w:w="2137" w:type="dxa"/>
            <w:shd w:val="clear" w:color="auto" w:fill="auto"/>
          </w:tcPr>
          <w:p w:rsidR="00185A52" w:rsidRPr="006242AE" w:rsidRDefault="00185A52" w:rsidP="005B724A">
            <w:pPr>
              <w:suppressAutoHyphens/>
              <w:rPr>
                <w:rFonts w:cs="Arial"/>
                <w:sz w:val="22"/>
              </w:rPr>
            </w:pPr>
            <w:r w:rsidRPr="006242AE">
              <w:rPr>
                <w:rFonts w:cs="Arial"/>
                <w:sz w:val="22"/>
              </w:rPr>
              <w:t>отсутствие</w:t>
            </w:r>
            <w:r w:rsidR="00365D6B" w:rsidRPr="006242AE">
              <w:rPr>
                <w:rFonts w:cs="Arial"/>
                <w:sz w:val="22"/>
              </w:rPr>
              <w:t xml:space="preserve"> </w:t>
            </w:r>
            <w:r w:rsidRPr="006242AE">
              <w:rPr>
                <w:rFonts w:cs="Arial"/>
                <w:sz w:val="22"/>
              </w:rPr>
              <w:t>документов,</w:t>
            </w:r>
          </w:p>
          <w:p w:rsidR="00185A52" w:rsidRPr="006242AE" w:rsidRDefault="00185A52" w:rsidP="005B724A">
            <w:pPr>
              <w:suppressAutoHyphens/>
              <w:rPr>
                <w:rFonts w:cs="Arial"/>
                <w:sz w:val="22"/>
              </w:rPr>
            </w:pPr>
            <w:r w:rsidRPr="006242AE">
              <w:rPr>
                <w:rFonts w:cs="Arial"/>
                <w:sz w:val="22"/>
              </w:rPr>
              <w:t>необходимых для</w:t>
            </w:r>
          </w:p>
          <w:p w:rsidR="00185A52" w:rsidRPr="006242AE" w:rsidRDefault="00185A52" w:rsidP="005B724A">
            <w:pPr>
              <w:suppressAutoHyphens/>
              <w:rPr>
                <w:rFonts w:cs="Arial"/>
                <w:sz w:val="22"/>
              </w:rPr>
            </w:pPr>
            <w:r w:rsidRPr="006242AE">
              <w:rPr>
                <w:rFonts w:cs="Arial"/>
                <w:sz w:val="22"/>
              </w:rPr>
              <w:t>предоставления</w:t>
            </w:r>
          </w:p>
          <w:p w:rsidR="00185A52" w:rsidRPr="006242AE" w:rsidRDefault="00185A52" w:rsidP="005B724A">
            <w:pPr>
              <w:suppressAutoHyphens/>
              <w:rPr>
                <w:rFonts w:cs="Arial"/>
                <w:sz w:val="22"/>
              </w:rPr>
            </w:pPr>
            <w:r w:rsidRPr="006242AE">
              <w:rPr>
                <w:rFonts w:cs="Arial"/>
                <w:sz w:val="22"/>
              </w:rPr>
              <w:t>муниципальной</w:t>
            </w:r>
          </w:p>
          <w:p w:rsidR="00185A52" w:rsidRPr="006242AE" w:rsidRDefault="00185A52" w:rsidP="005B724A">
            <w:pPr>
              <w:suppressAutoHyphens/>
              <w:rPr>
                <w:rFonts w:cs="Arial"/>
                <w:sz w:val="22"/>
              </w:rPr>
            </w:pPr>
            <w:r w:rsidRPr="006242AE">
              <w:rPr>
                <w:rFonts w:cs="Arial"/>
                <w:sz w:val="22"/>
              </w:rPr>
              <w:t>услуги,</w:t>
            </w:r>
            <w:r w:rsidR="00365D6B" w:rsidRPr="006242AE">
              <w:rPr>
                <w:rFonts w:cs="Arial"/>
                <w:sz w:val="22"/>
              </w:rPr>
              <w:t xml:space="preserve"> </w:t>
            </w:r>
            <w:r w:rsidR="001B4C5D">
              <w:rPr>
                <w:rFonts w:cs="Arial"/>
                <w:sz w:val="22"/>
              </w:rPr>
              <w:t>н</w:t>
            </w:r>
            <w:r w:rsidRPr="006242AE">
              <w:rPr>
                <w:rFonts w:cs="Arial"/>
                <w:sz w:val="22"/>
              </w:rPr>
              <w:t>аходящихся в</w:t>
            </w:r>
            <w:r w:rsidR="00365D6B" w:rsidRPr="006242AE">
              <w:rPr>
                <w:rFonts w:cs="Arial"/>
                <w:sz w:val="22"/>
              </w:rPr>
              <w:t xml:space="preserve"> </w:t>
            </w:r>
            <w:r w:rsidRPr="006242AE">
              <w:rPr>
                <w:rFonts w:cs="Arial"/>
                <w:sz w:val="22"/>
              </w:rPr>
              <w:t>распоряжении</w:t>
            </w:r>
          </w:p>
          <w:p w:rsidR="00185A52" w:rsidRPr="006242AE" w:rsidRDefault="00185A52" w:rsidP="005B724A">
            <w:pPr>
              <w:suppressAutoHyphens/>
              <w:rPr>
                <w:rFonts w:cs="Arial"/>
                <w:sz w:val="22"/>
              </w:rPr>
            </w:pPr>
            <w:r w:rsidRPr="006242AE">
              <w:rPr>
                <w:rFonts w:cs="Arial"/>
                <w:sz w:val="22"/>
              </w:rPr>
              <w:t>государственных</w:t>
            </w:r>
          </w:p>
          <w:p w:rsidR="00185A52" w:rsidRPr="006242AE" w:rsidRDefault="00185A52" w:rsidP="005B724A">
            <w:pPr>
              <w:suppressAutoHyphens/>
              <w:rPr>
                <w:rFonts w:cs="Arial"/>
                <w:sz w:val="22"/>
              </w:rPr>
            </w:pPr>
            <w:r w:rsidRPr="006242AE">
              <w:rPr>
                <w:rFonts w:cs="Arial"/>
                <w:sz w:val="22"/>
              </w:rPr>
              <w:t>органов</w:t>
            </w:r>
            <w:r w:rsidR="00365D6B" w:rsidRPr="006242AE">
              <w:rPr>
                <w:rFonts w:cs="Arial"/>
                <w:sz w:val="22"/>
              </w:rPr>
              <w:t xml:space="preserve"> </w:t>
            </w:r>
            <w:r w:rsidRPr="006242AE">
              <w:rPr>
                <w:rFonts w:cs="Arial"/>
                <w:sz w:val="22"/>
              </w:rPr>
              <w:t>(организаций)</w:t>
            </w:r>
          </w:p>
        </w:tc>
        <w:tc>
          <w:tcPr>
            <w:tcW w:w="4519" w:type="dxa"/>
            <w:shd w:val="clear" w:color="auto" w:fill="auto"/>
          </w:tcPr>
          <w:p w:rsidR="00185A52" w:rsidRPr="006242AE" w:rsidRDefault="00185A52" w:rsidP="005B724A">
            <w:pPr>
              <w:suppressAutoHyphens/>
              <w:rPr>
                <w:rFonts w:cs="Arial"/>
                <w:sz w:val="22"/>
              </w:rPr>
            </w:pPr>
            <w:r w:rsidRPr="006242AE">
              <w:rPr>
                <w:rFonts w:cs="Arial"/>
                <w:sz w:val="22"/>
              </w:rPr>
              <w:t>направление межведомственного</w:t>
            </w:r>
            <w:r w:rsidR="00365D6B" w:rsidRPr="006242AE">
              <w:rPr>
                <w:rFonts w:cs="Arial"/>
                <w:sz w:val="22"/>
              </w:rPr>
              <w:t xml:space="preserve"> </w:t>
            </w:r>
            <w:r w:rsidRPr="006242AE">
              <w:rPr>
                <w:rFonts w:cs="Arial"/>
                <w:sz w:val="22"/>
              </w:rPr>
              <w:t>запроса в органы (организации),</w:t>
            </w:r>
            <w:r w:rsidR="00365D6B" w:rsidRPr="006242AE">
              <w:rPr>
                <w:rFonts w:cs="Arial"/>
                <w:sz w:val="22"/>
              </w:rPr>
              <w:t xml:space="preserve"> </w:t>
            </w:r>
            <w:r w:rsidRPr="006242AE">
              <w:rPr>
                <w:rFonts w:cs="Arial"/>
                <w:sz w:val="22"/>
              </w:rPr>
              <w:t>предоставляющие документы</w:t>
            </w:r>
            <w:r w:rsidR="00365D6B" w:rsidRPr="006242AE">
              <w:rPr>
                <w:rFonts w:cs="Arial"/>
                <w:sz w:val="22"/>
              </w:rPr>
              <w:t xml:space="preserve"> </w:t>
            </w:r>
            <w:r w:rsidRPr="006242AE">
              <w:rPr>
                <w:rFonts w:cs="Arial"/>
                <w:sz w:val="22"/>
              </w:rPr>
              <w:t>(сведения), предусмотренные пунктом</w:t>
            </w:r>
            <w:r w:rsidR="00365D6B" w:rsidRPr="006242AE">
              <w:rPr>
                <w:rFonts w:cs="Arial"/>
                <w:sz w:val="22"/>
              </w:rPr>
              <w:t xml:space="preserve"> </w:t>
            </w:r>
            <w:r w:rsidRPr="006242AE">
              <w:rPr>
                <w:rFonts w:cs="Arial"/>
                <w:sz w:val="22"/>
              </w:rPr>
              <w:t>2.</w:t>
            </w:r>
            <w:r w:rsidR="00365D6B" w:rsidRPr="006242AE">
              <w:rPr>
                <w:rFonts w:cs="Arial"/>
                <w:sz w:val="22"/>
              </w:rPr>
              <w:t>6.</w:t>
            </w:r>
            <w:r w:rsidRPr="006242AE">
              <w:rPr>
                <w:rFonts w:cs="Arial"/>
                <w:sz w:val="22"/>
              </w:rPr>
              <w:t xml:space="preserve"> Административного регламента, в</w:t>
            </w:r>
            <w:r w:rsidR="00365D6B" w:rsidRPr="006242AE">
              <w:rPr>
                <w:rFonts w:cs="Arial"/>
                <w:sz w:val="22"/>
              </w:rPr>
              <w:t xml:space="preserve"> </w:t>
            </w:r>
            <w:r w:rsidRPr="006242AE">
              <w:rPr>
                <w:rFonts w:cs="Arial"/>
                <w:sz w:val="22"/>
              </w:rPr>
              <w:t>том числе с использованием единой</w:t>
            </w:r>
            <w:r w:rsidR="00365D6B" w:rsidRPr="006242AE">
              <w:rPr>
                <w:rFonts w:cs="Arial"/>
                <w:sz w:val="22"/>
              </w:rPr>
              <w:t xml:space="preserve"> </w:t>
            </w:r>
            <w:r w:rsidRPr="006242AE">
              <w:rPr>
                <w:rFonts w:cs="Arial"/>
                <w:sz w:val="22"/>
              </w:rPr>
              <w:t>системы межведомственного</w:t>
            </w:r>
            <w:r w:rsidR="005B724A">
              <w:rPr>
                <w:rFonts w:cs="Arial"/>
                <w:sz w:val="22"/>
              </w:rPr>
              <w:t xml:space="preserve"> </w:t>
            </w:r>
            <w:r w:rsidRPr="006242AE">
              <w:rPr>
                <w:rFonts w:cs="Arial"/>
                <w:sz w:val="22"/>
              </w:rPr>
              <w:t xml:space="preserve">электронного </w:t>
            </w:r>
            <w:r w:rsidR="005B724A">
              <w:rPr>
                <w:rFonts w:cs="Arial"/>
                <w:sz w:val="22"/>
              </w:rPr>
              <w:t>в</w:t>
            </w:r>
            <w:r w:rsidRPr="006242AE">
              <w:rPr>
                <w:rFonts w:cs="Arial"/>
                <w:sz w:val="22"/>
              </w:rPr>
              <w:t>заимодействия и</w:t>
            </w:r>
            <w:r w:rsidR="005B724A">
              <w:rPr>
                <w:rFonts w:cs="Arial"/>
                <w:sz w:val="22"/>
              </w:rPr>
              <w:t xml:space="preserve"> </w:t>
            </w:r>
            <w:r w:rsidRPr="006242AE">
              <w:rPr>
                <w:rFonts w:cs="Arial"/>
                <w:sz w:val="22"/>
              </w:rPr>
              <w:t>подключаемых к ней региональных</w:t>
            </w:r>
            <w:r w:rsidR="005B724A">
              <w:rPr>
                <w:rFonts w:cs="Arial"/>
                <w:sz w:val="22"/>
              </w:rPr>
              <w:t xml:space="preserve"> </w:t>
            </w:r>
            <w:r w:rsidRPr="006242AE">
              <w:rPr>
                <w:rFonts w:cs="Arial"/>
                <w:sz w:val="22"/>
              </w:rPr>
              <w:t>систем межведомственного</w:t>
            </w:r>
            <w:r w:rsidR="00365D6B" w:rsidRPr="006242AE">
              <w:rPr>
                <w:rFonts w:cs="Arial"/>
                <w:sz w:val="22"/>
              </w:rPr>
              <w:t xml:space="preserve"> </w:t>
            </w:r>
            <w:r w:rsidRPr="006242AE">
              <w:rPr>
                <w:rFonts w:cs="Arial"/>
                <w:sz w:val="22"/>
              </w:rPr>
              <w:t>электронного взаимодействия;</w:t>
            </w:r>
            <w:r w:rsidR="00365D6B" w:rsidRPr="006242AE">
              <w:rPr>
                <w:rFonts w:cs="Arial"/>
                <w:sz w:val="22"/>
              </w:rPr>
              <w:t xml:space="preserve"> </w:t>
            </w:r>
            <w:r w:rsidRPr="006242AE">
              <w:rPr>
                <w:rFonts w:cs="Arial"/>
                <w:sz w:val="22"/>
              </w:rPr>
              <w:t>внесение записи в Журнал регистрации</w:t>
            </w:r>
            <w:r w:rsidR="00365D6B" w:rsidRPr="006242AE">
              <w:rPr>
                <w:rFonts w:cs="Arial"/>
                <w:sz w:val="22"/>
              </w:rPr>
              <w:t xml:space="preserve"> </w:t>
            </w:r>
            <w:r w:rsidRPr="006242AE">
              <w:rPr>
                <w:rFonts w:cs="Arial"/>
                <w:sz w:val="22"/>
              </w:rPr>
              <w:t>исходящих межведомственных</w:t>
            </w:r>
            <w:r w:rsidR="005B724A">
              <w:rPr>
                <w:rFonts w:cs="Arial"/>
                <w:sz w:val="22"/>
              </w:rPr>
              <w:t xml:space="preserve"> </w:t>
            </w:r>
            <w:r w:rsidRPr="006242AE">
              <w:rPr>
                <w:rFonts w:cs="Arial"/>
                <w:sz w:val="22"/>
              </w:rPr>
              <w:t>запросов и поступивших на них</w:t>
            </w:r>
            <w:r w:rsidR="00365D6B" w:rsidRPr="006242AE">
              <w:rPr>
                <w:rFonts w:cs="Arial"/>
                <w:sz w:val="22"/>
              </w:rPr>
              <w:t xml:space="preserve"> </w:t>
            </w:r>
            <w:r w:rsidRPr="006242AE">
              <w:rPr>
                <w:rFonts w:cs="Arial"/>
                <w:sz w:val="22"/>
              </w:rPr>
              <w:t>ответов</w:t>
            </w:r>
          </w:p>
        </w:tc>
      </w:tr>
      <w:tr w:rsidR="001B6D0A" w:rsidRPr="006242AE" w:rsidTr="001B4C5D">
        <w:trPr>
          <w:trHeight w:val="3572"/>
        </w:trPr>
        <w:tc>
          <w:tcPr>
            <w:tcW w:w="2154" w:type="dxa"/>
            <w:shd w:val="clear" w:color="auto" w:fill="auto"/>
          </w:tcPr>
          <w:p w:rsidR="00185A52" w:rsidRPr="006242AE" w:rsidRDefault="00185A52" w:rsidP="005B724A">
            <w:pPr>
              <w:suppressAutoHyphens/>
              <w:rPr>
                <w:rFonts w:cs="Arial"/>
                <w:sz w:val="22"/>
              </w:rPr>
            </w:pPr>
          </w:p>
        </w:tc>
        <w:tc>
          <w:tcPr>
            <w:tcW w:w="2524" w:type="dxa"/>
            <w:shd w:val="clear" w:color="auto" w:fill="auto"/>
          </w:tcPr>
          <w:p w:rsidR="00185A52" w:rsidRPr="006242AE" w:rsidRDefault="00185A52" w:rsidP="005B724A">
            <w:pPr>
              <w:suppressAutoHyphens/>
              <w:rPr>
                <w:rFonts w:cs="Arial"/>
                <w:sz w:val="22"/>
              </w:rPr>
            </w:pPr>
            <w:r w:rsidRPr="006242AE">
              <w:rPr>
                <w:rFonts w:cs="Arial"/>
                <w:sz w:val="22"/>
              </w:rPr>
              <w:t>получение</w:t>
            </w:r>
            <w:r w:rsidR="00365D6B" w:rsidRPr="006242AE">
              <w:rPr>
                <w:rFonts w:cs="Arial"/>
                <w:sz w:val="22"/>
              </w:rPr>
              <w:t xml:space="preserve"> </w:t>
            </w:r>
            <w:r w:rsidRPr="006242AE">
              <w:rPr>
                <w:rFonts w:cs="Arial"/>
                <w:sz w:val="22"/>
              </w:rPr>
              <w:t>ответов на</w:t>
            </w:r>
            <w:r w:rsidR="00365D6B" w:rsidRPr="006242AE">
              <w:rPr>
                <w:rFonts w:cs="Arial"/>
                <w:sz w:val="22"/>
              </w:rPr>
              <w:t xml:space="preserve"> </w:t>
            </w:r>
            <w:r w:rsidR="005B724A">
              <w:rPr>
                <w:rFonts w:cs="Arial"/>
                <w:sz w:val="22"/>
              </w:rPr>
              <w:t>м</w:t>
            </w:r>
            <w:r w:rsidRPr="006242AE">
              <w:rPr>
                <w:rFonts w:cs="Arial"/>
                <w:sz w:val="22"/>
              </w:rPr>
              <w:t>ежведомственные запросы,</w:t>
            </w:r>
            <w:r w:rsidR="005B724A">
              <w:rPr>
                <w:rFonts w:cs="Arial"/>
                <w:sz w:val="22"/>
              </w:rPr>
              <w:t xml:space="preserve"> </w:t>
            </w:r>
            <w:r w:rsidR="001B4C5D">
              <w:rPr>
                <w:rFonts w:cs="Arial"/>
                <w:sz w:val="22"/>
              </w:rPr>
              <w:t>ф</w:t>
            </w:r>
            <w:r w:rsidRPr="006242AE">
              <w:rPr>
                <w:rFonts w:cs="Arial"/>
                <w:sz w:val="22"/>
              </w:rPr>
              <w:t>ормирование</w:t>
            </w:r>
          </w:p>
          <w:p w:rsidR="00185A52" w:rsidRPr="006242AE" w:rsidRDefault="00185A52" w:rsidP="005B724A">
            <w:pPr>
              <w:suppressAutoHyphens/>
              <w:rPr>
                <w:rFonts w:cs="Arial"/>
                <w:sz w:val="22"/>
              </w:rPr>
            </w:pPr>
            <w:r w:rsidRPr="006242AE">
              <w:rPr>
                <w:rFonts w:cs="Arial"/>
                <w:sz w:val="22"/>
              </w:rPr>
              <w:t>полного</w:t>
            </w:r>
            <w:r w:rsidR="00365D6B" w:rsidRPr="006242AE">
              <w:rPr>
                <w:rFonts w:cs="Arial"/>
                <w:sz w:val="22"/>
              </w:rPr>
              <w:t xml:space="preserve"> </w:t>
            </w:r>
            <w:r w:rsidRPr="006242AE">
              <w:rPr>
                <w:rFonts w:cs="Arial"/>
                <w:sz w:val="22"/>
              </w:rPr>
              <w:t>комплекта</w:t>
            </w:r>
          </w:p>
          <w:p w:rsidR="00185A52" w:rsidRPr="006242AE" w:rsidRDefault="00365D6B" w:rsidP="005B724A">
            <w:pPr>
              <w:suppressAutoHyphens/>
              <w:rPr>
                <w:rFonts w:cs="Arial"/>
                <w:sz w:val="22"/>
              </w:rPr>
            </w:pPr>
            <w:r w:rsidRPr="006242AE">
              <w:rPr>
                <w:rFonts w:cs="Arial"/>
                <w:sz w:val="22"/>
              </w:rPr>
              <w:t>документов</w:t>
            </w:r>
          </w:p>
        </w:tc>
        <w:tc>
          <w:tcPr>
            <w:tcW w:w="2977" w:type="dxa"/>
            <w:shd w:val="clear" w:color="auto" w:fill="auto"/>
          </w:tcPr>
          <w:p w:rsidR="00185A52" w:rsidRPr="006242AE" w:rsidRDefault="00185A52" w:rsidP="005B724A">
            <w:pPr>
              <w:suppressAutoHyphens/>
              <w:rPr>
                <w:rFonts w:cs="Arial"/>
                <w:sz w:val="22"/>
              </w:rPr>
            </w:pPr>
            <w:r w:rsidRPr="006242AE">
              <w:rPr>
                <w:rFonts w:cs="Arial"/>
                <w:sz w:val="22"/>
              </w:rPr>
              <w:t>5 рабочих дней;</w:t>
            </w:r>
          </w:p>
          <w:p w:rsidR="00185A52" w:rsidRPr="006242AE" w:rsidRDefault="00185A52" w:rsidP="005B724A">
            <w:pPr>
              <w:suppressAutoHyphens/>
              <w:rPr>
                <w:rFonts w:cs="Arial"/>
                <w:sz w:val="22"/>
              </w:rPr>
            </w:pPr>
            <w:r w:rsidRPr="006242AE">
              <w:rPr>
                <w:rFonts w:cs="Arial"/>
                <w:sz w:val="22"/>
              </w:rPr>
              <w:t>8 рабочих дней</w:t>
            </w:r>
            <w:r w:rsidR="00655BDA">
              <w:rPr>
                <w:rFonts w:cs="Arial"/>
                <w:sz w:val="22"/>
              </w:rPr>
              <w:t xml:space="preserve"> </w:t>
            </w:r>
            <w:r w:rsidRPr="006242AE">
              <w:rPr>
                <w:rFonts w:cs="Arial"/>
                <w:sz w:val="22"/>
              </w:rPr>
              <w:t>– в случае</w:t>
            </w:r>
            <w:r w:rsidR="005B724A">
              <w:rPr>
                <w:rFonts w:cs="Arial"/>
                <w:sz w:val="22"/>
              </w:rPr>
              <w:t xml:space="preserve"> </w:t>
            </w:r>
            <w:r w:rsidRPr="006242AE">
              <w:rPr>
                <w:rFonts w:cs="Arial"/>
                <w:sz w:val="22"/>
              </w:rPr>
              <w:t>подачи</w:t>
            </w:r>
            <w:r w:rsidR="00655BDA">
              <w:rPr>
                <w:rFonts w:cs="Arial"/>
                <w:sz w:val="22"/>
              </w:rPr>
              <w:t xml:space="preserve"> </w:t>
            </w:r>
            <w:r w:rsidRPr="006242AE">
              <w:rPr>
                <w:rFonts w:cs="Arial"/>
                <w:sz w:val="22"/>
              </w:rPr>
              <w:t>заявления о</w:t>
            </w:r>
          </w:p>
          <w:p w:rsidR="00185A52" w:rsidRPr="006242AE" w:rsidRDefault="00185A52" w:rsidP="005B724A">
            <w:pPr>
              <w:suppressAutoHyphens/>
              <w:rPr>
                <w:rFonts w:cs="Arial"/>
                <w:sz w:val="22"/>
              </w:rPr>
            </w:pPr>
            <w:r w:rsidRPr="006242AE">
              <w:rPr>
                <w:rFonts w:cs="Arial"/>
                <w:sz w:val="22"/>
              </w:rPr>
              <w:t>предоставлении разрешения</w:t>
            </w:r>
            <w:r w:rsidR="00655BDA">
              <w:rPr>
                <w:rFonts w:cs="Arial"/>
                <w:sz w:val="22"/>
              </w:rPr>
              <w:t xml:space="preserve"> </w:t>
            </w:r>
            <w:r w:rsidRPr="006242AE">
              <w:rPr>
                <w:rFonts w:cs="Arial"/>
                <w:sz w:val="22"/>
              </w:rPr>
              <w:t>на отклонение</w:t>
            </w:r>
            <w:r w:rsidR="00655BDA">
              <w:rPr>
                <w:rFonts w:cs="Arial"/>
                <w:sz w:val="22"/>
              </w:rPr>
              <w:t xml:space="preserve"> </w:t>
            </w:r>
            <w:r w:rsidRPr="006242AE">
              <w:rPr>
                <w:rFonts w:cs="Arial"/>
                <w:sz w:val="22"/>
              </w:rPr>
              <w:t>от предельных</w:t>
            </w:r>
            <w:r w:rsidR="00655BDA">
              <w:rPr>
                <w:rFonts w:cs="Arial"/>
                <w:sz w:val="22"/>
              </w:rPr>
              <w:t xml:space="preserve"> </w:t>
            </w:r>
            <w:r w:rsidRPr="006242AE">
              <w:rPr>
                <w:rFonts w:cs="Arial"/>
                <w:sz w:val="22"/>
              </w:rPr>
              <w:t>параметров</w:t>
            </w:r>
          </w:p>
          <w:p w:rsidR="00185A52" w:rsidRPr="006242AE" w:rsidRDefault="00185A52" w:rsidP="005B724A">
            <w:pPr>
              <w:suppressAutoHyphens/>
              <w:rPr>
                <w:rFonts w:cs="Arial"/>
                <w:sz w:val="22"/>
              </w:rPr>
            </w:pPr>
            <w:r w:rsidRPr="006242AE">
              <w:rPr>
                <w:rFonts w:cs="Arial"/>
                <w:sz w:val="22"/>
              </w:rPr>
              <w:t>разрешенного</w:t>
            </w:r>
            <w:r w:rsidR="001B4C5D">
              <w:rPr>
                <w:rFonts w:cs="Arial"/>
                <w:sz w:val="22"/>
              </w:rPr>
              <w:t xml:space="preserve"> </w:t>
            </w:r>
            <w:r w:rsidRPr="006242AE">
              <w:rPr>
                <w:rFonts w:cs="Arial"/>
                <w:sz w:val="22"/>
              </w:rPr>
              <w:t>строительства,</w:t>
            </w:r>
          </w:p>
          <w:p w:rsidR="00185A52" w:rsidRPr="006242AE" w:rsidRDefault="00185A52" w:rsidP="005B724A">
            <w:pPr>
              <w:suppressAutoHyphens/>
              <w:rPr>
                <w:rFonts w:cs="Arial"/>
                <w:sz w:val="22"/>
              </w:rPr>
            </w:pPr>
            <w:r w:rsidRPr="006242AE">
              <w:rPr>
                <w:rFonts w:cs="Arial"/>
                <w:sz w:val="22"/>
              </w:rPr>
              <w:t>реконструкции</w:t>
            </w:r>
            <w:r w:rsidR="00655BDA">
              <w:rPr>
                <w:rFonts w:cs="Arial"/>
                <w:sz w:val="22"/>
              </w:rPr>
              <w:t xml:space="preserve"> </w:t>
            </w:r>
            <w:r w:rsidRPr="006242AE">
              <w:rPr>
                <w:rFonts w:cs="Arial"/>
                <w:sz w:val="22"/>
              </w:rPr>
              <w:t>объектов</w:t>
            </w:r>
          </w:p>
          <w:p w:rsidR="00185A52" w:rsidRPr="006242AE" w:rsidRDefault="00185A52" w:rsidP="005B724A">
            <w:pPr>
              <w:suppressAutoHyphens/>
              <w:rPr>
                <w:rFonts w:cs="Arial"/>
                <w:sz w:val="22"/>
              </w:rPr>
            </w:pPr>
            <w:r w:rsidRPr="006242AE">
              <w:rPr>
                <w:rFonts w:cs="Arial"/>
                <w:sz w:val="22"/>
              </w:rPr>
              <w:t>капитального</w:t>
            </w:r>
            <w:r w:rsidR="00655BDA">
              <w:rPr>
                <w:rFonts w:cs="Arial"/>
                <w:sz w:val="22"/>
              </w:rPr>
              <w:t xml:space="preserve"> </w:t>
            </w:r>
            <w:r w:rsidRPr="006242AE">
              <w:rPr>
                <w:rFonts w:cs="Arial"/>
                <w:sz w:val="22"/>
              </w:rPr>
              <w:t>строительства</w:t>
            </w:r>
          </w:p>
          <w:p w:rsidR="00185A52" w:rsidRPr="006242AE" w:rsidRDefault="00185A52" w:rsidP="005B724A">
            <w:pPr>
              <w:suppressAutoHyphens/>
              <w:rPr>
                <w:rFonts w:cs="Arial"/>
                <w:sz w:val="22"/>
              </w:rPr>
            </w:pPr>
            <w:r w:rsidRPr="006242AE">
              <w:rPr>
                <w:rFonts w:cs="Arial"/>
                <w:sz w:val="22"/>
              </w:rPr>
              <w:t xml:space="preserve">в границах территории </w:t>
            </w:r>
          </w:p>
          <w:p w:rsidR="00185A52" w:rsidRPr="006242AE" w:rsidRDefault="00185A52" w:rsidP="005B724A">
            <w:pPr>
              <w:suppressAutoHyphens/>
              <w:rPr>
                <w:rFonts w:cs="Arial"/>
                <w:sz w:val="22"/>
              </w:rPr>
            </w:pPr>
            <w:r w:rsidRPr="006242AE">
              <w:rPr>
                <w:rFonts w:cs="Arial"/>
                <w:sz w:val="22"/>
              </w:rPr>
              <w:t>исторического</w:t>
            </w:r>
            <w:r w:rsidR="00655BDA">
              <w:rPr>
                <w:rFonts w:cs="Arial"/>
                <w:sz w:val="22"/>
              </w:rPr>
              <w:t xml:space="preserve"> </w:t>
            </w:r>
            <w:r w:rsidRPr="006242AE">
              <w:rPr>
                <w:rFonts w:cs="Arial"/>
                <w:sz w:val="22"/>
              </w:rPr>
              <w:t>поселения</w:t>
            </w:r>
          </w:p>
          <w:p w:rsidR="00185A52" w:rsidRPr="006242AE" w:rsidRDefault="00185A52" w:rsidP="00655BDA">
            <w:pPr>
              <w:suppressAutoHyphens/>
              <w:rPr>
                <w:rFonts w:cs="Arial"/>
                <w:sz w:val="22"/>
              </w:rPr>
            </w:pPr>
            <w:r w:rsidRPr="006242AE">
              <w:rPr>
                <w:rFonts w:cs="Arial"/>
                <w:sz w:val="22"/>
              </w:rPr>
              <w:t>федерального</w:t>
            </w:r>
            <w:r w:rsidR="00655BDA">
              <w:rPr>
                <w:rFonts w:cs="Arial"/>
                <w:sz w:val="22"/>
              </w:rPr>
              <w:t xml:space="preserve"> </w:t>
            </w:r>
            <w:r w:rsidRPr="006242AE">
              <w:rPr>
                <w:rFonts w:cs="Arial"/>
                <w:sz w:val="22"/>
              </w:rPr>
              <w:t>или</w:t>
            </w:r>
            <w:r w:rsidR="005B724A">
              <w:rPr>
                <w:rFonts w:cs="Arial"/>
                <w:sz w:val="22"/>
              </w:rPr>
              <w:t xml:space="preserve"> </w:t>
            </w:r>
            <w:r w:rsidRPr="006242AE">
              <w:rPr>
                <w:rFonts w:cs="Arial"/>
                <w:sz w:val="22"/>
              </w:rPr>
              <w:t>регионального</w:t>
            </w:r>
            <w:r w:rsidR="00655BDA">
              <w:rPr>
                <w:rFonts w:cs="Arial"/>
                <w:sz w:val="22"/>
              </w:rPr>
              <w:t xml:space="preserve"> </w:t>
            </w:r>
            <w:r w:rsidRPr="006242AE">
              <w:rPr>
                <w:rFonts w:cs="Arial"/>
                <w:sz w:val="22"/>
              </w:rPr>
              <w:t>значения</w:t>
            </w:r>
          </w:p>
        </w:tc>
        <w:tc>
          <w:tcPr>
            <w:tcW w:w="1849" w:type="dxa"/>
            <w:shd w:val="clear" w:color="auto" w:fill="auto"/>
          </w:tcPr>
          <w:p w:rsidR="00185A52" w:rsidRPr="006242AE" w:rsidRDefault="005B724A" w:rsidP="005B724A">
            <w:pPr>
              <w:suppressAutoHyphens/>
              <w:rPr>
                <w:rFonts w:cs="Arial"/>
                <w:sz w:val="22"/>
              </w:rPr>
            </w:pPr>
            <w:r>
              <w:rPr>
                <w:rFonts w:cs="Arial"/>
                <w:sz w:val="22"/>
              </w:rPr>
              <w:t>-</w:t>
            </w:r>
          </w:p>
        </w:tc>
        <w:tc>
          <w:tcPr>
            <w:tcW w:w="2137" w:type="dxa"/>
            <w:shd w:val="clear" w:color="auto" w:fill="auto"/>
          </w:tcPr>
          <w:p w:rsidR="00185A52" w:rsidRPr="006242AE" w:rsidRDefault="005B724A" w:rsidP="005B724A">
            <w:pPr>
              <w:suppressAutoHyphens/>
              <w:rPr>
                <w:rFonts w:cs="Arial"/>
                <w:sz w:val="22"/>
              </w:rPr>
            </w:pPr>
            <w:r>
              <w:rPr>
                <w:rFonts w:cs="Arial"/>
                <w:sz w:val="22"/>
              </w:rPr>
              <w:t>-</w:t>
            </w:r>
          </w:p>
        </w:tc>
        <w:tc>
          <w:tcPr>
            <w:tcW w:w="4519" w:type="dxa"/>
            <w:shd w:val="clear" w:color="auto" w:fill="auto"/>
          </w:tcPr>
          <w:p w:rsidR="00185A52" w:rsidRPr="006242AE" w:rsidRDefault="00185A52" w:rsidP="005B724A">
            <w:pPr>
              <w:suppressAutoHyphens/>
              <w:rPr>
                <w:rFonts w:cs="Arial"/>
                <w:sz w:val="22"/>
              </w:rPr>
            </w:pPr>
            <w:r w:rsidRPr="006242AE">
              <w:rPr>
                <w:rFonts w:cs="Arial"/>
                <w:sz w:val="22"/>
              </w:rPr>
              <w:t>получение документов (сведений),</w:t>
            </w:r>
            <w:r w:rsidR="005B724A">
              <w:rPr>
                <w:rFonts w:cs="Arial"/>
                <w:sz w:val="22"/>
              </w:rPr>
              <w:t xml:space="preserve"> </w:t>
            </w:r>
            <w:r w:rsidRPr="006242AE">
              <w:rPr>
                <w:rFonts w:cs="Arial"/>
                <w:sz w:val="22"/>
              </w:rPr>
              <w:t>необходимых для предоставления</w:t>
            </w:r>
            <w:r w:rsidR="005B724A">
              <w:rPr>
                <w:rFonts w:cs="Arial"/>
                <w:sz w:val="22"/>
              </w:rPr>
              <w:t xml:space="preserve"> </w:t>
            </w:r>
            <w:r w:rsidRPr="006242AE">
              <w:rPr>
                <w:rFonts w:cs="Arial"/>
                <w:sz w:val="22"/>
              </w:rPr>
              <w:t>муниципальной услуги и не</w:t>
            </w:r>
            <w:r w:rsidR="005B724A">
              <w:rPr>
                <w:rFonts w:cs="Arial"/>
                <w:sz w:val="22"/>
              </w:rPr>
              <w:t xml:space="preserve"> </w:t>
            </w:r>
            <w:r w:rsidRPr="006242AE">
              <w:rPr>
                <w:rFonts w:cs="Arial"/>
                <w:sz w:val="22"/>
              </w:rPr>
              <w:t>представленных заявителем по</w:t>
            </w:r>
            <w:r w:rsidR="005B724A">
              <w:rPr>
                <w:rFonts w:cs="Arial"/>
                <w:sz w:val="22"/>
              </w:rPr>
              <w:t xml:space="preserve"> </w:t>
            </w:r>
            <w:r w:rsidRPr="006242AE">
              <w:rPr>
                <w:rFonts w:cs="Arial"/>
                <w:sz w:val="22"/>
              </w:rPr>
              <w:t>собственной инициативе;</w:t>
            </w:r>
          </w:p>
          <w:p w:rsidR="00185A52" w:rsidRPr="006242AE" w:rsidRDefault="00185A52" w:rsidP="005B724A">
            <w:pPr>
              <w:suppressAutoHyphens/>
              <w:rPr>
                <w:rFonts w:cs="Arial"/>
                <w:sz w:val="22"/>
              </w:rPr>
            </w:pPr>
            <w:r w:rsidRPr="006242AE">
              <w:rPr>
                <w:rFonts w:cs="Arial"/>
                <w:sz w:val="22"/>
              </w:rPr>
              <w:t>внесение записи в Журнал регистрации</w:t>
            </w:r>
          </w:p>
          <w:p w:rsidR="00185A52" w:rsidRPr="006242AE" w:rsidRDefault="00185A52" w:rsidP="005B724A">
            <w:pPr>
              <w:suppressAutoHyphens/>
              <w:rPr>
                <w:rFonts w:cs="Arial"/>
                <w:sz w:val="22"/>
              </w:rPr>
            </w:pPr>
            <w:r w:rsidRPr="006242AE">
              <w:rPr>
                <w:rFonts w:cs="Arial"/>
                <w:sz w:val="22"/>
              </w:rPr>
              <w:t>исходящих межведомственных</w:t>
            </w:r>
            <w:r w:rsidR="005B724A">
              <w:rPr>
                <w:rFonts w:cs="Arial"/>
                <w:sz w:val="22"/>
              </w:rPr>
              <w:t xml:space="preserve"> </w:t>
            </w:r>
            <w:r w:rsidRPr="006242AE">
              <w:rPr>
                <w:rFonts w:cs="Arial"/>
                <w:sz w:val="22"/>
              </w:rPr>
              <w:t>запросов и поступивших на них</w:t>
            </w:r>
            <w:r w:rsidR="005B724A">
              <w:rPr>
                <w:rFonts w:cs="Arial"/>
                <w:sz w:val="22"/>
              </w:rPr>
              <w:t xml:space="preserve"> </w:t>
            </w:r>
            <w:r w:rsidRPr="006242AE">
              <w:rPr>
                <w:rFonts w:cs="Arial"/>
                <w:sz w:val="22"/>
              </w:rPr>
              <w:t>ответов;</w:t>
            </w:r>
          </w:p>
          <w:p w:rsidR="00185A52" w:rsidRPr="006242AE" w:rsidRDefault="00185A52" w:rsidP="005B724A">
            <w:pPr>
              <w:suppressAutoHyphens/>
              <w:rPr>
                <w:rFonts w:cs="Arial"/>
                <w:sz w:val="22"/>
              </w:rPr>
            </w:pPr>
            <w:r w:rsidRPr="006242AE">
              <w:rPr>
                <w:rFonts w:cs="Arial"/>
                <w:sz w:val="22"/>
              </w:rPr>
              <w:t>сформированный комплект</w:t>
            </w:r>
            <w:r w:rsidR="005B724A">
              <w:rPr>
                <w:rFonts w:cs="Arial"/>
                <w:sz w:val="22"/>
              </w:rPr>
              <w:t xml:space="preserve"> </w:t>
            </w:r>
            <w:r w:rsidRPr="006242AE">
              <w:rPr>
                <w:rFonts w:cs="Arial"/>
                <w:sz w:val="22"/>
              </w:rPr>
              <w:t>документов, необходимых для</w:t>
            </w:r>
            <w:r w:rsidR="005B724A">
              <w:rPr>
                <w:rFonts w:cs="Arial"/>
                <w:sz w:val="22"/>
              </w:rPr>
              <w:t xml:space="preserve"> </w:t>
            </w:r>
            <w:r w:rsidRPr="006242AE">
              <w:rPr>
                <w:rFonts w:cs="Arial"/>
                <w:sz w:val="22"/>
              </w:rPr>
              <w:t xml:space="preserve">предоставления </w:t>
            </w:r>
            <w:r w:rsidR="005B724A">
              <w:rPr>
                <w:rFonts w:cs="Arial"/>
                <w:sz w:val="22"/>
              </w:rPr>
              <w:t>м</w:t>
            </w:r>
            <w:r w:rsidRPr="006242AE">
              <w:rPr>
                <w:rFonts w:cs="Arial"/>
                <w:sz w:val="22"/>
              </w:rPr>
              <w:t>униципальной</w:t>
            </w:r>
            <w:r w:rsidR="005B724A">
              <w:rPr>
                <w:rFonts w:cs="Arial"/>
                <w:sz w:val="22"/>
              </w:rPr>
              <w:t xml:space="preserve"> </w:t>
            </w:r>
            <w:r w:rsidRPr="006242AE">
              <w:rPr>
                <w:rFonts w:cs="Arial"/>
                <w:sz w:val="22"/>
              </w:rPr>
              <w:t xml:space="preserve">услуги, в том числе </w:t>
            </w:r>
            <w:r w:rsidR="005B724A">
              <w:rPr>
                <w:rFonts w:cs="Arial"/>
                <w:sz w:val="22"/>
              </w:rPr>
              <w:t>н</w:t>
            </w:r>
            <w:r w:rsidRPr="006242AE">
              <w:rPr>
                <w:rFonts w:cs="Arial"/>
                <w:sz w:val="22"/>
              </w:rPr>
              <w:t>аправленный в</w:t>
            </w:r>
            <w:r w:rsidR="005B724A">
              <w:rPr>
                <w:rFonts w:cs="Arial"/>
                <w:sz w:val="22"/>
              </w:rPr>
              <w:t xml:space="preserve"> </w:t>
            </w:r>
            <w:r w:rsidRPr="006242AE">
              <w:rPr>
                <w:rFonts w:cs="Arial"/>
                <w:sz w:val="22"/>
              </w:rPr>
              <w:t>комиссию по правилам</w:t>
            </w:r>
          </w:p>
          <w:p w:rsidR="00185A52" w:rsidRPr="006242AE" w:rsidRDefault="00185A52" w:rsidP="005B724A">
            <w:pPr>
              <w:suppressAutoHyphens/>
              <w:rPr>
                <w:rFonts w:cs="Arial"/>
                <w:sz w:val="22"/>
              </w:rPr>
            </w:pPr>
            <w:r w:rsidRPr="006242AE">
              <w:rPr>
                <w:rFonts w:cs="Arial"/>
                <w:sz w:val="22"/>
              </w:rPr>
              <w:t>землепользования и застройки на</w:t>
            </w:r>
          </w:p>
          <w:p w:rsidR="00185A52" w:rsidRPr="006242AE" w:rsidRDefault="00185A52" w:rsidP="005B724A">
            <w:pPr>
              <w:suppressAutoHyphens/>
              <w:rPr>
                <w:rFonts w:cs="Arial"/>
                <w:sz w:val="22"/>
              </w:rPr>
            </w:pPr>
            <w:r w:rsidRPr="006242AE">
              <w:rPr>
                <w:rFonts w:cs="Arial"/>
                <w:sz w:val="22"/>
              </w:rPr>
              <w:t xml:space="preserve">территории </w:t>
            </w:r>
            <w:r w:rsidR="005B724A">
              <w:rPr>
                <w:rFonts w:cs="Arial"/>
                <w:sz w:val="22"/>
              </w:rPr>
              <w:t xml:space="preserve">муниципального образования </w:t>
            </w:r>
            <w:r w:rsidRPr="006242AE">
              <w:rPr>
                <w:rFonts w:cs="Arial"/>
                <w:sz w:val="22"/>
              </w:rPr>
              <w:t xml:space="preserve"> (далее – Комиссия)</w:t>
            </w:r>
          </w:p>
        </w:tc>
      </w:tr>
      <w:tr w:rsidR="00365D6B" w:rsidRPr="006242AE" w:rsidTr="001B4C5D">
        <w:trPr>
          <w:trHeight w:val="419"/>
        </w:trPr>
        <w:tc>
          <w:tcPr>
            <w:tcW w:w="16160" w:type="dxa"/>
            <w:gridSpan w:val="6"/>
            <w:tcBorders>
              <w:bottom w:val="single" w:sz="4" w:space="0" w:color="auto"/>
            </w:tcBorders>
            <w:shd w:val="clear" w:color="auto" w:fill="auto"/>
          </w:tcPr>
          <w:p w:rsidR="00365D6B" w:rsidRPr="006242AE" w:rsidRDefault="00365D6B" w:rsidP="00E6056F">
            <w:pPr>
              <w:numPr>
                <w:ilvl w:val="0"/>
                <w:numId w:val="49"/>
              </w:numPr>
              <w:tabs>
                <w:tab w:val="left" w:pos="964"/>
              </w:tabs>
              <w:suppressAutoHyphens/>
              <w:jc w:val="center"/>
              <w:rPr>
                <w:rFonts w:cs="Arial"/>
                <w:sz w:val="22"/>
              </w:rPr>
            </w:pPr>
            <w:r w:rsidRPr="006242AE">
              <w:rPr>
                <w:rFonts w:cs="Arial"/>
                <w:sz w:val="22"/>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E6056F" w:rsidRPr="006242AE" w:rsidTr="001B4C5D">
        <w:trPr>
          <w:trHeight w:val="3288"/>
        </w:trPr>
        <w:tc>
          <w:tcPr>
            <w:tcW w:w="2154" w:type="dxa"/>
            <w:vMerge w:val="restart"/>
            <w:shd w:val="clear" w:color="auto" w:fill="auto"/>
          </w:tcPr>
          <w:p w:rsidR="00E6056F" w:rsidRPr="006242AE" w:rsidRDefault="00E6056F" w:rsidP="00E6056F">
            <w:pPr>
              <w:suppressAutoHyphens/>
              <w:rPr>
                <w:rFonts w:cs="Arial"/>
                <w:sz w:val="22"/>
              </w:rPr>
            </w:pPr>
            <w:r w:rsidRPr="006242AE">
              <w:rPr>
                <w:rFonts w:cs="Arial"/>
                <w:sz w:val="22"/>
              </w:rPr>
              <w:t>сформированный</w:t>
            </w:r>
          </w:p>
          <w:p w:rsidR="00E6056F" w:rsidRPr="006242AE" w:rsidRDefault="00E6056F" w:rsidP="00E6056F">
            <w:pPr>
              <w:suppressAutoHyphens/>
              <w:rPr>
                <w:rFonts w:cs="Arial"/>
                <w:sz w:val="22"/>
              </w:rPr>
            </w:pPr>
            <w:r w:rsidRPr="006242AE">
              <w:rPr>
                <w:rFonts w:cs="Arial"/>
                <w:sz w:val="22"/>
              </w:rPr>
              <w:t>комплект</w:t>
            </w:r>
          </w:p>
          <w:p w:rsidR="00E6056F" w:rsidRPr="006242AE" w:rsidRDefault="00E6056F" w:rsidP="00E6056F">
            <w:pPr>
              <w:suppressAutoHyphens/>
              <w:rPr>
                <w:rFonts w:cs="Arial"/>
                <w:sz w:val="22"/>
              </w:rPr>
            </w:pPr>
            <w:r w:rsidRPr="006242AE">
              <w:rPr>
                <w:rFonts w:cs="Arial"/>
                <w:sz w:val="22"/>
              </w:rPr>
              <w:t>документов,</w:t>
            </w:r>
          </w:p>
          <w:p w:rsidR="00E6056F" w:rsidRPr="006242AE" w:rsidRDefault="00E6056F" w:rsidP="00E6056F">
            <w:pPr>
              <w:suppressAutoHyphens/>
              <w:rPr>
                <w:rFonts w:cs="Arial"/>
                <w:sz w:val="22"/>
              </w:rPr>
            </w:pPr>
            <w:r w:rsidRPr="006242AE">
              <w:rPr>
                <w:rFonts w:cs="Arial"/>
                <w:sz w:val="22"/>
              </w:rPr>
              <w:t>необходимых для</w:t>
            </w:r>
          </w:p>
          <w:p w:rsidR="00E6056F" w:rsidRPr="006242AE" w:rsidRDefault="00E6056F" w:rsidP="00E6056F">
            <w:pPr>
              <w:suppressAutoHyphens/>
              <w:rPr>
                <w:rFonts w:cs="Arial"/>
                <w:sz w:val="22"/>
              </w:rPr>
            </w:pPr>
            <w:r w:rsidRPr="006242AE">
              <w:rPr>
                <w:rFonts w:cs="Arial"/>
                <w:sz w:val="22"/>
              </w:rPr>
              <w:t>предоставления</w:t>
            </w:r>
          </w:p>
          <w:p w:rsidR="00E6056F" w:rsidRPr="006242AE" w:rsidRDefault="00E6056F" w:rsidP="00E6056F">
            <w:pPr>
              <w:suppressAutoHyphens/>
              <w:rPr>
                <w:rFonts w:cs="Arial"/>
                <w:sz w:val="22"/>
              </w:rPr>
            </w:pPr>
            <w:r w:rsidRPr="006242AE">
              <w:rPr>
                <w:rFonts w:cs="Arial"/>
                <w:sz w:val="22"/>
              </w:rPr>
              <w:t>муниципальной</w:t>
            </w:r>
          </w:p>
          <w:p w:rsidR="00E6056F" w:rsidRPr="006242AE" w:rsidRDefault="00E6056F" w:rsidP="00E6056F">
            <w:pPr>
              <w:suppressAutoHyphens/>
              <w:rPr>
                <w:rFonts w:cs="Arial"/>
                <w:sz w:val="22"/>
              </w:rPr>
            </w:pPr>
            <w:r w:rsidRPr="006242AE">
              <w:rPr>
                <w:rFonts w:cs="Arial"/>
                <w:sz w:val="22"/>
              </w:rPr>
              <w:t>услуги</w:t>
            </w:r>
          </w:p>
        </w:tc>
        <w:tc>
          <w:tcPr>
            <w:tcW w:w="2524" w:type="dxa"/>
            <w:shd w:val="clear" w:color="auto" w:fill="auto"/>
          </w:tcPr>
          <w:p w:rsidR="00E6056F" w:rsidRPr="006242AE" w:rsidRDefault="00E6056F" w:rsidP="001B4C5D">
            <w:pPr>
              <w:suppressAutoHyphens/>
              <w:rPr>
                <w:rFonts w:cs="Arial"/>
                <w:sz w:val="22"/>
              </w:rPr>
            </w:pPr>
            <w:r w:rsidRPr="006242AE">
              <w:rPr>
                <w:rFonts w:cs="Arial"/>
                <w:sz w:val="22"/>
              </w:rPr>
              <w:t>рассмотрение</w:t>
            </w:r>
            <w:r w:rsidR="001B4C5D">
              <w:rPr>
                <w:rFonts w:cs="Arial"/>
                <w:sz w:val="22"/>
              </w:rPr>
              <w:t xml:space="preserve"> </w:t>
            </w:r>
            <w:r w:rsidRPr="006242AE">
              <w:rPr>
                <w:rFonts w:cs="Arial"/>
                <w:sz w:val="22"/>
              </w:rPr>
              <w:t>комплекта</w:t>
            </w:r>
            <w:r w:rsidR="001B4C5D">
              <w:rPr>
                <w:rFonts w:cs="Arial"/>
                <w:sz w:val="22"/>
              </w:rPr>
              <w:t xml:space="preserve"> </w:t>
            </w:r>
            <w:r w:rsidRPr="006242AE">
              <w:rPr>
                <w:rFonts w:cs="Arial"/>
                <w:sz w:val="22"/>
              </w:rPr>
              <w:t>документов</w:t>
            </w:r>
            <w:r w:rsidR="001B4C5D">
              <w:rPr>
                <w:rFonts w:cs="Arial"/>
                <w:sz w:val="22"/>
              </w:rPr>
              <w:t xml:space="preserve"> </w:t>
            </w:r>
            <w:r w:rsidRPr="006242AE">
              <w:rPr>
                <w:rFonts w:cs="Arial"/>
                <w:sz w:val="22"/>
              </w:rPr>
              <w:t>Комиссией</w:t>
            </w:r>
          </w:p>
        </w:tc>
        <w:tc>
          <w:tcPr>
            <w:tcW w:w="2977" w:type="dxa"/>
            <w:shd w:val="clear" w:color="auto" w:fill="auto"/>
          </w:tcPr>
          <w:p w:rsidR="00E6056F" w:rsidRPr="006242AE" w:rsidRDefault="00E6056F" w:rsidP="005B724A">
            <w:pPr>
              <w:suppressAutoHyphens/>
              <w:rPr>
                <w:rFonts w:cs="Arial"/>
                <w:sz w:val="22"/>
              </w:rPr>
            </w:pPr>
            <w:r w:rsidRPr="006242AE">
              <w:rPr>
                <w:rFonts w:cs="Arial"/>
                <w:sz w:val="22"/>
              </w:rPr>
              <w:t>7 рабочих дней;</w:t>
            </w:r>
          </w:p>
          <w:p w:rsidR="00E6056F" w:rsidRPr="006242AE" w:rsidRDefault="00E6056F" w:rsidP="005B724A">
            <w:pPr>
              <w:suppressAutoHyphens/>
              <w:rPr>
                <w:rFonts w:cs="Arial"/>
                <w:sz w:val="22"/>
              </w:rPr>
            </w:pPr>
            <w:r w:rsidRPr="006242AE">
              <w:rPr>
                <w:rFonts w:cs="Arial"/>
                <w:sz w:val="22"/>
              </w:rPr>
              <w:t>4 рабочих дня</w:t>
            </w:r>
            <w:r>
              <w:rPr>
                <w:rFonts w:cs="Arial"/>
                <w:sz w:val="22"/>
              </w:rPr>
              <w:t xml:space="preserve"> </w:t>
            </w:r>
            <w:r w:rsidRPr="006242AE">
              <w:rPr>
                <w:rFonts w:cs="Arial"/>
                <w:sz w:val="22"/>
              </w:rPr>
              <w:t>– в случае</w:t>
            </w:r>
          </w:p>
          <w:p w:rsidR="00E6056F" w:rsidRPr="006242AE" w:rsidRDefault="00E6056F" w:rsidP="005B724A">
            <w:pPr>
              <w:suppressAutoHyphens/>
              <w:rPr>
                <w:rFonts w:cs="Arial"/>
                <w:sz w:val="22"/>
              </w:rPr>
            </w:pPr>
            <w:r w:rsidRPr="006242AE">
              <w:rPr>
                <w:rFonts w:cs="Arial"/>
                <w:sz w:val="22"/>
              </w:rPr>
              <w:t>подачи</w:t>
            </w:r>
            <w:r>
              <w:rPr>
                <w:rFonts w:cs="Arial"/>
                <w:sz w:val="22"/>
              </w:rPr>
              <w:t xml:space="preserve"> </w:t>
            </w:r>
            <w:r w:rsidRPr="006242AE">
              <w:rPr>
                <w:rFonts w:cs="Arial"/>
                <w:sz w:val="22"/>
              </w:rPr>
              <w:t>заявления о</w:t>
            </w:r>
          </w:p>
          <w:p w:rsidR="00E6056F" w:rsidRPr="006242AE" w:rsidRDefault="00E6056F" w:rsidP="005B724A">
            <w:pPr>
              <w:suppressAutoHyphens/>
              <w:rPr>
                <w:rFonts w:cs="Arial"/>
                <w:sz w:val="22"/>
              </w:rPr>
            </w:pPr>
            <w:r w:rsidRPr="006242AE">
              <w:rPr>
                <w:rFonts w:cs="Arial"/>
                <w:sz w:val="22"/>
              </w:rPr>
              <w:t>предоставлении разрешения</w:t>
            </w:r>
            <w:r>
              <w:rPr>
                <w:rFonts w:cs="Arial"/>
                <w:sz w:val="22"/>
              </w:rPr>
              <w:t xml:space="preserve"> </w:t>
            </w:r>
            <w:r w:rsidRPr="006242AE">
              <w:rPr>
                <w:rFonts w:cs="Arial"/>
                <w:sz w:val="22"/>
              </w:rPr>
              <w:t>на отклонение</w:t>
            </w:r>
            <w:r>
              <w:rPr>
                <w:rFonts w:cs="Arial"/>
                <w:sz w:val="22"/>
              </w:rPr>
              <w:t xml:space="preserve"> </w:t>
            </w:r>
            <w:r w:rsidRPr="006242AE">
              <w:rPr>
                <w:rFonts w:cs="Arial"/>
                <w:sz w:val="22"/>
              </w:rPr>
              <w:t>от предельных</w:t>
            </w:r>
            <w:r>
              <w:rPr>
                <w:rFonts w:cs="Arial"/>
                <w:sz w:val="22"/>
              </w:rPr>
              <w:t xml:space="preserve"> </w:t>
            </w:r>
            <w:r w:rsidRPr="006242AE">
              <w:rPr>
                <w:rFonts w:cs="Arial"/>
                <w:sz w:val="22"/>
              </w:rPr>
              <w:t>параметров</w:t>
            </w:r>
          </w:p>
          <w:p w:rsidR="00E6056F" w:rsidRPr="006242AE" w:rsidRDefault="00E6056F" w:rsidP="005B724A">
            <w:pPr>
              <w:suppressAutoHyphens/>
              <w:rPr>
                <w:rFonts w:cs="Arial"/>
                <w:sz w:val="22"/>
              </w:rPr>
            </w:pPr>
            <w:r w:rsidRPr="006242AE">
              <w:rPr>
                <w:rFonts w:cs="Arial"/>
                <w:sz w:val="22"/>
              </w:rPr>
              <w:t>разрешенного</w:t>
            </w:r>
            <w:r>
              <w:rPr>
                <w:rFonts w:cs="Arial"/>
                <w:sz w:val="22"/>
              </w:rPr>
              <w:t xml:space="preserve"> </w:t>
            </w:r>
            <w:r w:rsidRPr="006242AE">
              <w:rPr>
                <w:rFonts w:cs="Arial"/>
                <w:sz w:val="22"/>
              </w:rPr>
              <w:t>строительства,</w:t>
            </w:r>
          </w:p>
          <w:p w:rsidR="00E6056F" w:rsidRPr="006242AE" w:rsidRDefault="00E6056F" w:rsidP="001B4C5D">
            <w:pPr>
              <w:suppressAutoHyphens/>
              <w:rPr>
                <w:rFonts w:cs="Arial"/>
                <w:sz w:val="22"/>
              </w:rPr>
            </w:pPr>
            <w:r w:rsidRPr="006242AE">
              <w:rPr>
                <w:rFonts w:cs="Arial"/>
                <w:sz w:val="22"/>
              </w:rPr>
              <w:t>реконструкции</w:t>
            </w:r>
            <w:r w:rsidR="001B4C5D">
              <w:rPr>
                <w:rFonts w:cs="Arial"/>
                <w:sz w:val="22"/>
              </w:rPr>
              <w:t xml:space="preserve"> </w:t>
            </w:r>
            <w:r w:rsidRPr="006242AE">
              <w:rPr>
                <w:rFonts w:cs="Arial"/>
                <w:sz w:val="22"/>
              </w:rPr>
              <w:t>объектов</w:t>
            </w:r>
            <w:r>
              <w:rPr>
                <w:rFonts w:cs="Arial"/>
                <w:sz w:val="22"/>
              </w:rPr>
              <w:t xml:space="preserve"> </w:t>
            </w:r>
            <w:r w:rsidRPr="006242AE">
              <w:rPr>
                <w:rFonts w:cs="Arial"/>
                <w:sz w:val="22"/>
              </w:rPr>
              <w:t>капитального</w:t>
            </w:r>
            <w:r w:rsidR="001B4C5D">
              <w:rPr>
                <w:rFonts w:cs="Arial"/>
                <w:sz w:val="22"/>
              </w:rPr>
              <w:t xml:space="preserve"> </w:t>
            </w:r>
            <w:r w:rsidRPr="006242AE">
              <w:rPr>
                <w:rFonts w:cs="Arial"/>
                <w:sz w:val="22"/>
              </w:rPr>
              <w:t>строительства</w:t>
            </w:r>
            <w:r>
              <w:rPr>
                <w:rFonts w:cs="Arial"/>
                <w:sz w:val="22"/>
              </w:rPr>
              <w:t xml:space="preserve"> </w:t>
            </w:r>
            <w:r w:rsidRPr="006242AE">
              <w:rPr>
                <w:rFonts w:cs="Arial"/>
                <w:sz w:val="22"/>
              </w:rPr>
              <w:t>в границах</w:t>
            </w:r>
            <w:r w:rsidR="001B4C5D">
              <w:rPr>
                <w:rFonts w:cs="Arial"/>
                <w:sz w:val="22"/>
              </w:rPr>
              <w:t xml:space="preserve"> </w:t>
            </w:r>
            <w:r w:rsidRPr="006242AE">
              <w:rPr>
                <w:rFonts w:cs="Arial"/>
                <w:sz w:val="22"/>
              </w:rPr>
              <w:t>территории</w:t>
            </w:r>
            <w:r>
              <w:rPr>
                <w:rFonts w:cs="Arial"/>
                <w:sz w:val="22"/>
              </w:rPr>
              <w:t xml:space="preserve"> </w:t>
            </w:r>
            <w:r w:rsidRPr="006242AE">
              <w:rPr>
                <w:rFonts w:cs="Arial"/>
                <w:sz w:val="22"/>
              </w:rPr>
              <w:t>исторического</w:t>
            </w:r>
            <w:r>
              <w:rPr>
                <w:rFonts w:cs="Arial"/>
                <w:sz w:val="22"/>
              </w:rPr>
              <w:t xml:space="preserve"> </w:t>
            </w:r>
            <w:r w:rsidRPr="006242AE">
              <w:rPr>
                <w:rFonts w:cs="Arial"/>
                <w:sz w:val="22"/>
              </w:rPr>
              <w:t>поселения</w:t>
            </w:r>
            <w:r w:rsidR="001B4C5D">
              <w:rPr>
                <w:rFonts w:cs="Arial"/>
                <w:sz w:val="22"/>
              </w:rPr>
              <w:t xml:space="preserve"> </w:t>
            </w:r>
            <w:r w:rsidRPr="006242AE">
              <w:rPr>
                <w:rFonts w:cs="Arial"/>
                <w:sz w:val="22"/>
              </w:rPr>
              <w:t>федерального</w:t>
            </w:r>
            <w:r>
              <w:rPr>
                <w:rFonts w:cs="Arial"/>
                <w:sz w:val="22"/>
              </w:rPr>
              <w:t xml:space="preserve"> </w:t>
            </w:r>
            <w:r w:rsidRPr="006242AE">
              <w:rPr>
                <w:rFonts w:cs="Arial"/>
                <w:sz w:val="22"/>
              </w:rPr>
              <w:t>или регионального значения</w:t>
            </w:r>
          </w:p>
        </w:tc>
        <w:tc>
          <w:tcPr>
            <w:tcW w:w="1849" w:type="dxa"/>
            <w:shd w:val="clear" w:color="auto" w:fill="auto"/>
          </w:tcPr>
          <w:p w:rsidR="00E6056F" w:rsidRPr="006242AE" w:rsidRDefault="00E6056F" w:rsidP="005B724A">
            <w:pPr>
              <w:suppressAutoHyphens/>
              <w:rPr>
                <w:rFonts w:cs="Arial"/>
                <w:sz w:val="22"/>
              </w:rPr>
            </w:pPr>
            <w:r w:rsidRPr="006242AE">
              <w:rPr>
                <w:rFonts w:cs="Arial"/>
                <w:sz w:val="22"/>
              </w:rPr>
              <w:t>член Комиссии</w:t>
            </w:r>
          </w:p>
        </w:tc>
        <w:tc>
          <w:tcPr>
            <w:tcW w:w="2137" w:type="dxa"/>
            <w:shd w:val="clear" w:color="auto" w:fill="auto"/>
          </w:tcPr>
          <w:p w:rsidR="00E6056F" w:rsidRPr="006242AE" w:rsidRDefault="00E6056F" w:rsidP="00E6056F">
            <w:pPr>
              <w:suppressAutoHyphens/>
              <w:rPr>
                <w:rFonts w:cs="Arial"/>
                <w:sz w:val="22"/>
              </w:rPr>
            </w:pPr>
            <w:r w:rsidRPr="006242AE">
              <w:rPr>
                <w:rFonts w:cs="Arial"/>
                <w:sz w:val="22"/>
              </w:rPr>
              <w:t>основания,</w:t>
            </w:r>
          </w:p>
          <w:p w:rsidR="00E6056F" w:rsidRPr="006242AE" w:rsidRDefault="00E6056F" w:rsidP="00E6056F">
            <w:pPr>
              <w:suppressAutoHyphens/>
              <w:rPr>
                <w:rFonts w:cs="Arial"/>
                <w:sz w:val="22"/>
              </w:rPr>
            </w:pPr>
            <w:r w:rsidRPr="006242AE">
              <w:rPr>
                <w:rFonts w:cs="Arial"/>
                <w:sz w:val="22"/>
              </w:rPr>
              <w:t>предусмотренные</w:t>
            </w:r>
          </w:p>
          <w:p w:rsidR="00E6056F" w:rsidRPr="006242AE" w:rsidRDefault="00135939" w:rsidP="00E6056F">
            <w:pPr>
              <w:suppressAutoHyphens/>
              <w:rPr>
                <w:rFonts w:cs="Arial"/>
                <w:sz w:val="22"/>
              </w:rPr>
            </w:pPr>
            <w:hyperlink r:id="rId18" w:history="1">
              <w:r w:rsidR="00E6056F" w:rsidRPr="006242AE">
                <w:rPr>
                  <w:rFonts w:cs="Arial"/>
                  <w:sz w:val="22"/>
                </w:rPr>
                <w:t>статьями</w:t>
              </w:r>
            </w:hyperlink>
            <w:r w:rsidR="00E6056F" w:rsidRPr="006242AE">
              <w:rPr>
                <w:rFonts w:cs="Arial"/>
                <w:sz w:val="22"/>
              </w:rPr>
              <w:t xml:space="preserve"> 5.1., 40</w:t>
            </w:r>
          </w:p>
          <w:p w:rsidR="00E6056F" w:rsidRPr="006242AE" w:rsidRDefault="00E6056F" w:rsidP="00E6056F">
            <w:pPr>
              <w:suppressAutoHyphens/>
              <w:rPr>
                <w:rFonts w:cs="Arial"/>
                <w:sz w:val="22"/>
              </w:rPr>
            </w:pPr>
            <w:r w:rsidRPr="006242AE">
              <w:rPr>
                <w:rFonts w:cs="Arial"/>
                <w:sz w:val="22"/>
              </w:rPr>
              <w:t>Градостроительного</w:t>
            </w:r>
          </w:p>
          <w:p w:rsidR="00E6056F" w:rsidRPr="006242AE" w:rsidRDefault="00E6056F" w:rsidP="00E6056F">
            <w:pPr>
              <w:suppressAutoHyphens/>
              <w:rPr>
                <w:rFonts w:cs="Arial"/>
                <w:sz w:val="22"/>
              </w:rPr>
            </w:pPr>
            <w:r w:rsidRPr="006242AE">
              <w:rPr>
                <w:rFonts w:cs="Arial"/>
                <w:sz w:val="22"/>
              </w:rPr>
              <w:t>кодекса Российской</w:t>
            </w:r>
          </w:p>
          <w:p w:rsidR="00E6056F" w:rsidRPr="006242AE" w:rsidRDefault="00E6056F" w:rsidP="00E6056F">
            <w:pPr>
              <w:suppressAutoHyphens/>
              <w:rPr>
                <w:rFonts w:cs="Arial"/>
                <w:sz w:val="22"/>
              </w:rPr>
            </w:pPr>
            <w:r w:rsidRPr="006242AE">
              <w:rPr>
                <w:rFonts w:cs="Arial"/>
                <w:sz w:val="22"/>
              </w:rPr>
              <w:t>Федерации</w:t>
            </w:r>
          </w:p>
        </w:tc>
        <w:tc>
          <w:tcPr>
            <w:tcW w:w="4519" w:type="dxa"/>
            <w:shd w:val="clear" w:color="auto" w:fill="auto"/>
          </w:tcPr>
          <w:p w:rsidR="00E6056F" w:rsidRPr="006242AE" w:rsidRDefault="00E6056F" w:rsidP="00E6056F">
            <w:pPr>
              <w:suppressAutoHyphens/>
              <w:rPr>
                <w:rFonts w:cs="Arial"/>
                <w:sz w:val="22"/>
              </w:rPr>
            </w:pPr>
            <w:r>
              <w:rPr>
                <w:rFonts w:cs="Arial"/>
                <w:sz w:val="22"/>
              </w:rPr>
              <w:t xml:space="preserve">Принятое Комиссией </w:t>
            </w:r>
            <w:r w:rsidRPr="006242AE">
              <w:rPr>
                <w:rFonts w:cs="Arial"/>
                <w:sz w:val="22"/>
              </w:rPr>
              <w:t>решение о</w:t>
            </w:r>
            <w:r>
              <w:rPr>
                <w:rFonts w:cs="Arial"/>
                <w:sz w:val="22"/>
              </w:rPr>
              <w:t xml:space="preserve"> </w:t>
            </w:r>
            <w:r w:rsidRPr="006242AE">
              <w:rPr>
                <w:rFonts w:cs="Arial"/>
                <w:sz w:val="22"/>
              </w:rPr>
              <w:t>проведении общественных обсуждений</w:t>
            </w:r>
            <w:r>
              <w:rPr>
                <w:rFonts w:cs="Arial"/>
                <w:sz w:val="22"/>
              </w:rPr>
              <w:t xml:space="preserve"> </w:t>
            </w:r>
            <w:r w:rsidRPr="006242AE">
              <w:rPr>
                <w:rFonts w:cs="Arial"/>
                <w:sz w:val="22"/>
              </w:rPr>
              <w:t>или публичных слушаний по вопросу о</w:t>
            </w:r>
            <w:r>
              <w:rPr>
                <w:rFonts w:cs="Arial"/>
                <w:sz w:val="22"/>
              </w:rPr>
              <w:t xml:space="preserve"> </w:t>
            </w:r>
            <w:r w:rsidRPr="006242AE">
              <w:rPr>
                <w:rFonts w:cs="Arial"/>
                <w:sz w:val="22"/>
              </w:rPr>
              <w:t>предоставлении разрешения на</w:t>
            </w:r>
            <w:r>
              <w:rPr>
                <w:rFonts w:cs="Arial"/>
                <w:sz w:val="22"/>
              </w:rPr>
              <w:t xml:space="preserve"> </w:t>
            </w:r>
            <w:r w:rsidRPr="006242AE">
              <w:rPr>
                <w:rFonts w:cs="Arial"/>
                <w:sz w:val="22"/>
              </w:rPr>
              <w:t>отклонение от предельных параметров</w:t>
            </w:r>
            <w:r>
              <w:rPr>
                <w:rFonts w:cs="Arial"/>
                <w:sz w:val="22"/>
              </w:rPr>
              <w:t xml:space="preserve"> </w:t>
            </w:r>
            <w:r w:rsidRPr="006242AE">
              <w:rPr>
                <w:rFonts w:cs="Arial"/>
                <w:sz w:val="22"/>
              </w:rPr>
              <w:t>разрешенного строительства в порядке,</w:t>
            </w:r>
            <w:r>
              <w:rPr>
                <w:rFonts w:cs="Arial"/>
                <w:sz w:val="22"/>
              </w:rPr>
              <w:t xml:space="preserve"> </w:t>
            </w:r>
            <w:r w:rsidRPr="006242AE">
              <w:rPr>
                <w:rFonts w:cs="Arial"/>
                <w:sz w:val="22"/>
              </w:rPr>
              <w:t xml:space="preserve">определенном </w:t>
            </w:r>
            <w:hyperlink r:id="rId19" w:history="1">
              <w:r w:rsidRPr="006242AE">
                <w:rPr>
                  <w:rFonts w:cs="Arial"/>
                  <w:sz w:val="22"/>
                </w:rPr>
                <w:t>Уставом</w:t>
              </w:r>
            </w:hyperlink>
            <w:r>
              <w:rPr>
                <w:rFonts w:cs="Arial"/>
                <w:sz w:val="22"/>
              </w:rPr>
              <w:t xml:space="preserve"> </w:t>
            </w:r>
            <w:r w:rsidRPr="006242AE">
              <w:rPr>
                <w:rFonts w:cs="Arial"/>
                <w:sz w:val="22"/>
              </w:rPr>
              <w:t>муниципального образования</w:t>
            </w:r>
          </w:p>
        </w:tc>
      </w:tr>
      <w:tr w:rsidR="00E6056F" w:rsidRPr="006242AE" w:rsidTr="001B4C5D">
        <w:trPr>
          <w:trHeight w:val="567"/>
        </w:trPr>
        <w:tc>
          <w:tcPr>
            <w:tcW w:w="2154" w:type="dxa"/>
            <w:vMerge/>
            <w:shd w:val="clear" w:color="auto" w:fill="auto"/>
            <w:vAlign w:val="bottom"/>
          </w:tcPr>
          <w:p w:rsidR="00E6056F" w:rsidRPr="006242AE" w:rsidRDefault="00E6056F" w:rsidP="005B724A">
            <w:pPr>
              <w:suppressAutoHyphens/>
              <w:rPr>
                <w:rFonts w:cs="Arial"/>
                <w:sz w:val="22"/>
                <w:szCs w:val="22"/>
              </w:rPr>
            </w:pPr>
          </w:p>
        </w:tc>
        <w:tc>
          <w:tcPr>
            <w:tcW w:w="2524" w:type="dxa"/>
            <w:shd w:val="clear" w:color="auto" w:fill="auto"/>
          </w:tcPr>
          <w:p w:rsidR="00E6056F" w:rsidRPr="006242AE" w:rsidRDefault="00E6056F" w:rsidP="005B724A">
            <w:pPr>
              <w:suppressAutoHyphens/>
              <w:rPr>
                <w:rFonts w:cs="Arial"/>
                <w:sz w:val="22"/>
              </w:rPr>
            </w:pPr>
            <w:r w:rsidRPr="006242AE">
              <w:rPr>
                <w:rFonts w:cs="Arial"/>
                <w:sz w:val="22"/>
              </w:rPr>
              <w:t>направление</w:t>
            </w:r>
            <w:r w:rsidR="001B4C5D">
              <w:rPr>
                <w:rFonts w:cs="Arial"/>
                <w:sz w:val="22"/>
              </w:rPr>
              <w:t xml:space="preserve"> </w:t>
            </w:r>
            <w:r w:rsidRPr="006242AE">
              <w:rPr>
                <w:rFonts w:cs="Arial"/>
                <w:sz w:val="22"/>
              </w:rPr>
              <w:t>сообщения о</w:t>
            </w:r>
            <w:r w:rsidR="001B4C5D">
              <w:rPr>
                <w:rFonts w:cs="Arial"/>
                <w:sz w:val="22"/>
              </w:rPr>
              <w:t xml:space="preserve"> </w:t>
            </w:r>
            <w:r w:rsidRPr="006242AE">
              <w:rPr>
                <w:rFonts w:cs="Arial"/>
                <w:sz w:val="22"/>
              </w:rPr>
              <w:t>проведении</w:t>
            </w:r>
          </w:p>
          <w:p w:rsidR="00E6056F" w:rsidRPr="006242AE" w:rsidRDefault="00E6056F" w:rsidP="005B724A">
            <w:pPr>
              <w:suppressAutoHyphens/>
              <w:rPr>
                <w:rFonts w:cs="Arial"/>
                <w:sz w:val="22"/>
              </w:rPr>
            </w:pPr>
            <w:r w:rsidRPr="006242AE">
              <w:rPr>
                <w:rFonts w:cs="Arial"/>
                <w:sz w:val="22"/>
              </w:rPr>
              <w:t>общественных</w:t>
            </w:r>
          </w:p>
          <w:p w:rsidR="00E6056F" w:rsidRPr="006242AE" w:rsidRDefault="00E6056F" w:rsidP="005B724A">
            <w:pPr>
              <w:suppressAutoHyphens/>
              <w:rPr>
                <w:rFonts w:cs="Arial"/>
                <w:sz w:val="22"/>
              </w:rPr>
            </w:pPr>
            <w:r w:rsidRPr="006242AE">
              <w:rPr>
                <w:rFonts w:cs="Arial"/>
                <w:sz w:val="22"/>
              </w:rPr>
              <w:t>обсуждений или</w:t>
            </w:r>
          </w:p>
          <w:p w:rsidR="00E6056F" w:rsidRPr="006242AE" w:rsidRDefault="00E6056F" w:rsidP="005B724A">
            <w:pPr>
              <w:suppressAutoHyphens/>
              <w:rPr>
                <w:rFonts w:cs="Arial"/>
                <w:sz w:val="22"/>
              </w:rPr>
            </w:pPr>
            <w:r w:rsidRPr="006242AE">
              <w:rPr>
                <w:rFonts w:cs="Arial"/>
                <w:sz w:val="22"/>
              </w:rPr>
              <w:t>публичных</w:t>
            </w:r>
            <w:r>
              <w:rPr>
                <w:rFonts w:cs="Arial"/>
                <w:sz w:val="22"/>
              </w:rPr>
              <w:t xml:space="preserve"> </w:t>
            </w:r>
            <w:r w:rsidRPr="006242AE">
              <w:rPr>
                <w:rFonts w:cs="Arial"/>
                <w:sz w:val="22"/>
              </w:rPr>
              <w:t>слушаний по</w:t>
            </w:r>
            <w:r w:rsidR="001B4C5D">
              <w:rPr>
                <w:rFonts w:cs="Arial"/>
                <w:sz w:val="22"/>
              </w:rPr>
              <w:t xml:space="preserve"> </w:t>
            </w:r>
            <w:r w:rsidRPr="006242AE">
              <w:rPr>
                <w:rFonts w:cs="Arial"/>
                <w:sz w:val="22"/>
              </w:rPr>
              <w:t>проекту решения</w:t>
            </w:r>
          </w:p>
          <w:p w:rsidR="00E6056F" w:rsidRPr="006242AE" w:rsidRDefault="00E6056F" w:rsidP="005B724A">
            <w:pPr>
              <w:suppressAutoHyphens/>
              <w:rPr>
                <w:rFonts w:cs="Arial"/>
                <w:sz w:val="22"/>
              </w:rPr>
            </w:pPr>
            <w:r w:rsidRPr="006242AE">
              <w:rPr>
                <w:rFonts w:cs="Arial"/>
                <w:sz w:val="22"/>
              </w:rPr>
              <w:t>предоставления</w:t>
            </w:r>
          </w:p>
          <w:p w:rsidR="00E6056F" w:rsidRPr="006242AE" w:rsidRDefault="00E6056F" w:rsidP="005B724A">
            <w:pPr>
              <w:suppressAutoHyphens/>
              <w:rPr>
                <w:rFonts w:cs="Arial"/>
                <w:sz w:val="22"/>
              </w:rPr>
            </w:pPr>
            <w:r w:rsidRPr="006242AE">
              <w:rPr>
                <w:rFonts w:cs="Arial"/>
                <w:sz w:val="22"/>
              </w:rPr>
              <w:t>разрешения на</w:t>
            </w:r>
          </w:p>
          <w:p w:rsidR="00E6056F" w:rsidRPr="006242AE" w:rsidRDefault="00E6056F" w:rsidP="005B724A">
            <w:pPr>
              <w:suppressAutoHyphens/>
              <w:rPr>
                <w:rFonts w:cs="Arial"/>
                <w:sz w:val="22"/>
              </w:rPr>
            </w:pPr>
            <w:r w:rsidRPr="006242AE">
              <w:rPr>
                <w:rFonts w:cs="Arial"/>
                <w:sz w:val="22"/>
              </w:rPr>
              <w:lastRenderedPageBreak/>
              <w:t>отклонение от</w:t>
            </w:r>
            <w:r w:rsidR="001B4C5D">
              <w:rPr>
                <w:rFonts w:cs="Arial"/>
                <w:sz w:val="22"/>
              </w:rPr>
              <w:t xml:space="preserve"> </w:t>
            </w:r>
            <w:r w:rsidRPr="006242AE">
              <w:rPr>
                <w:rFonts w:cs="Arial"/>
                <w:sz w:val="22"/>
              </w:rPr>
              <w:t>предельных</w:t>
            </w:r>
            <w:r w:rsidR="001B4C5D">
              <w:rPr>
                <w:rFonts w:cs="Arial"/>
                <w:sz w:val="22"/>
              </w:rPr>
              <w:t xml:space="preserve"> </w:t>
            </w:r>
            <w:r w:rsidRPr="006242AE">
              <w:rPr>
                <w:rFonts w:cs="Arial"/>
                <w:sz w:val="22"/>
              </w:rPr>
              <w:t>параметров</w:t>
            </w:r>
          </w:p>
          <w:p w:rsidR="00E6056F" w:rsidRPr="006242AE" w:rsidRDefault="00E6056F" w:rsidP="005B724A">
            <w:pPr>
              <w:suppressAutoHyphens/>
              <w:rPr>
                <w:rFonts w:cs="Arial"/>
                <w:sz w:val="22"/>
              </w:rPr>
            </w:pPr>
            <w:r w:rsidRPr="006242AE">
              <w:rPr>
                <w:rFonts w:cs="Arial"/>
                <w:sz w:val="22"/>
              </w:rPr>
              <w:t>разрешенного</w:t>
            </w:r>
          </w:p>
          <w:p w:rsidR="00E6056F" w:rsidRPr="006242AE" w:rsidRDefault="00E6056F" w:rsidP="005B724A">
            <w:pPr>
              <w:suppressAutoHyphens/>
              <w:rPr>
                <w:rFonts w:cs="Arial"/>
                <w:sz w:val="22"/>
              </w:rPr>
            </w:pPr>
            <w:r w:rsidRPr="006242AE">
              <w:rPr>
                <w:rFonts w:cs="Arial"/>
                <w:sz w:val="22"/>
              </w:rPr>
              <w:t>строительства,</w:t>
            </w:r>
          </w:p>
          <w:p w:rsidR="00E6056F" w:rsidRPr="006242AE" w:rsidRDefault="00E6056F" w:rsidP="005B724A">
            <w:pPr>
              <w:suppressAutoHyphens/>
              <w:rPr>
                <w:rFonts w:cs="Arial"/>
                <w:sz w:val="22"/>
              </w:rPr>
            </w:pPr>
            <w:r w:rsidRPr="006242AE">
              <w:rPr>
                <w:rFonts w:cs="Arial"/>
                <w:sz w:val="22"/>
              </w:rPr>
              <w:t>реконструкции</w:t>
            </w:r>
          </w:p>
          <w:p w:rsidR="00E6056F" w:rsidRPr="006242AE" w:rsidRDefault="00E6056F" w:rsidP="005B724A">
            <w:pPr>
              <w:suppressAutoHyphens/>
              <w:rPr>
                <w:rFonts w:cs="Arial"/>
                <w:sz w:val="22"/>
              </w:rPr>
            </w:pPr>
            <w:r w:rsidRPr="006242AE">
              <w:rPr>
                <w:rFonts w:cs="Arial"/>
                <w:sz w:val="22"/>
              </w:rPr>
              <w:t>объектов</w:t>
            </w:r>
            <w:r w:rsidR="0005439D">
              <w:rPr>
                <w:rFonts w:cs="Arial"/>
                <w:sz w:val="22"/>
              </w:rPr>
              <w:t xml:space="preserve"> </w:t>
            </w:r>
            <w:r w:rsidRPr="006242AE">
              <w:rPr>
                <w:rFonts w:cs="Arial"/>
                <w:sz w:val="22"/>
              </w:rPr>
              <w:t>капитального</w:t>
            </w:r>
          </w:p>
          <w:p w:rsidR="00E6056F" w:rsidRPr="006242AE" w:rsidRDefault="00E6056F" w:rsidP="005B724A">
            <w:pPr>
              <w:suppressAutoHyphens/>
              <w:rPr>
                <w:rFonts w:cs="Arial"/>
                <w:sz w:val="22"/>
              </w:rPr>
            </w:pPr>
            <w:r w:rsidRPr="006242AE">
              <w:rPr>
                <w:rFonts w:cs="Arial"/>
                <w:sz w:val="22"/>
              </w:rPr>
              <w:t>строительства</w:t>
            </w:r>
          </w:p>
          <w:p w:rsidR="00E6056F" w:rsidRPr="006242AE" w:rsidRDefault="00E6056F" w:rsidP="005B724A">
            <w:pPr>
              <w:suppressAutoHyphens/>
              <w:rPr>
                <w:rFonts w:cs="Arial"/>
                <w:sz w:val="22"/>
              </w:rPr>
            </w:pPr>
            <w:r w:rsidRPr="006242AE">
              <w:rPr>
                <w:rFonts w:cs="Arial"/>
                <w:sz w:val="22"/>
              </w:rPr>
              <w:t>правообладателям</w:t>
            </w:r>
          </w:p>
          <w:p w:rsidR="00E6056F" w:rsidRPr="006242AE" w:rsidRDefault="00E6056F" w:rsidP="005B724A">
            <w:pPr>
              <w:suppressAutoHyphens/>
              <w:rPr>
                <w:rFonts w:cs="Arial"/>
                <w:sz w:val="22"/>
              </w:rPr>
            </w:pPr>
            <w:r w:rsidRPr="006242AE">
              <w:rPr>
                <w:rFonts w:cs="Arial"/>
                <w:sz w:val="22"/>
              </w:rPr>
              <w:t>земельных</w:t>
            </w:r>
            <w:r w:rsidR="0005439D">
              <w:rPr>
                <w:rFonts w:cs="Arial"/>
                <w:sz w:val="22"/>
              </w:rPr>
              <w:t xml:space="preserve"> </w:t>
            </w:r>
            <w:r w:rsidRPr="006242AE">
              <w:rPr>
                <w:rFonts w:cs="Arial"/>
                <w:sz w:val="22"/>
              </w:rPr>
              <w:t>участков,</w:t>
            </w:r>
            <w:r>
              <w:rPr>
                <w:rFonts w:cs="Arial"/>
                <w:sz w:val="22"/>
              </w:rPr>
              <w:t xml:space="preserve"> </w:t>
            </w:r>
            <w:r w:rsidRPr="006242AE">
              <w:rPr>
                <w:rFonts w:cs="Arial"/>
                <w:sz w:val="22"/>
              </w:rPr>
              <w:t>имеющих общие</w:t>
            </w:r>
            <w:r>
              <w:rPr>
                <w:rFonts w:cs="Arial"/>
                <w:sz w:val="22"/>
              </w:rPr>
              <w:t xml:space="preserve"> </w:t>
            </w:r>
            <w:r w:rsidRPr="006242AE">
              <w:rPr>
                <w:rFonts w:cs="Arial"/>
                <w:sz w:val="22"/>
              </w:rPr>
              <w:t>границы с</w:t>
            </w:r>
            <w:r w:rsidR="0005439D">
              <w:rPr>
                <w:rFonts w:cs="Arial"/>
                <w:sz w:val="22"/>
              </w:rPr>
              <w:t xml:space="preserve"> </w:t>
            </w:r>
            <w:r w:rsidRPr="006242AE">
              <w:rPr>
                <w:rFonts w:cs="Arial"/>
                <w:sz w:val="22"/>
              </w:rPr>
              <w:t>земельным</w:t>
            </w:r>
            <w:r>
              <w:rPr>
                <w:rFonts w:cs="Arial"/>
                <w:sz w:val="22"/>
              </w:rPr>
              <w:t xml:space="preserve"> </w:t>
            </w:r>
            <w:r w:rsidR="0005439D">
              <w:rPr>
                <w:rFonts w:cs="Arial"/>
                <w:sz w:val="22"/>
              </w:rPr>
              <w:t>у</w:t>
            </w:r>
            <w:r w:rsidRPr="006242AE">
              <w:rPr>
                <w:rFonts w:cs="Arial"/>
                <w:sz w:val="22"/>
              </w:rPr>
              <w:t>частком,</w:t>
            </w:r>
            <w:r w:rsidR="001B4C5D">
              <w:rPr>
                <w:rFonts w:cs="Arial"/>
                <w:sz w:val="22"/>
              </w:rPr>
              <w:t xml:space="preserve"> </w:t>
            </w:r>
            <w:r w:rsidRPr="006242AE">
              <w:rPr>
                <w:rFonts w:cs="Arial"/>
                <w:sz w:val="22"/>
              </w:rPr>
              <w:t>применительно к</w:t>
            </w:r>
          </w:p>
          <w:p w:rsidR="00E6056F" w:rsidRPr="006242AE" w:rsidRDefault="00E6056F" w:rsidP="005B724A">
            <w:pPr>
              <w:suppressAutoHyphens/>
              <w:rPr>
                <w:rFonts w:cs="Arial"/>
                <w:sz w:val="22"/>
              </w:rPr>
            </w:pPr>
            <w:r w:rsidRPr="006242AE">
              <w:rPr>
                <w:rFonts w:cs="Arial"/>
                <w:sz w:val="22"/>
              </w:rPr>
              <w:t>которому</w:t>
            </w:r>
            <w:r>
              <w:rPr>
                <w:rFonts w:cs="Arial"/>
                <w:sz w:val="22"/>
              </w:rPr>
              <w:t xml:space="preserve"> </w:t>
            </w:r>
            <w:r w:rsidR="001B4C5D">
              <w:rPr>
                <w:rFonts w:cs="Arial"/>
                <w:sz w:val="22"/>
              </w:rPr>
              <w:t>з</w:t>
            </w:r>
            <w:r w:rsidRPr="006242AE">
              <w:rPr>
                <w:rFonts w:cs="Arial"/>
                <w:sz w:val="22"/>
              </w:rPr>
              <w:t>апрашивается</w:t>
            </w:r>
          </w:p>
          <w:p w:rsidR="00E6056F" w:rsidRPr="006242AE" w:rsidRDefault="00E6056F" w:rsidP="005B724A">
            <w:pPr>
              <w:suppressAutoHyphens/>
              <w:rPr>
                <w:rFonts w:cs="Arial"/>
                <w:sz w:val="22"/>
              </w:rPr>
            </w:pPr>
            <w:r w:rsidRPr="006242AE">
              <w:rPr>
                <w:rFonts w:cs="Arial"/>
                <w:sz w:val="22"/>
              </w:rPr>
              <w:t>данное</w:t>
            </w:r>
            <w:r>
              <w:rPr>
                <w:rFonts w:cs="Arial"/>
                <w:sz w:val="22"/>
              </w:rPr>
              <w:t xml:space="preserve"> </w:t>
            </w:r>
            <w:r w:rsidRPr="006242AE">
              <w:rPr>
                <w:rFonts w:cs="Arial"/>
                <w:sz w:val="22"/>
              </w:rPr>
              <w:t>разрешение, правообладателям</w:t>
            </w:r>
          </w:p>
          <w:p w:rsidR="00E6056F" w:rsidRPr="006242AE" w:rsidRDefault="00E6056F" w:rsidP="005B724A">
            <w:pPr>
              <w:suppressAutoHyphens/>
              <w:rPr>
                <w:rFonts w:cs="Arial"/>
                <w:sz w:val="22"/>
              </w:rPr>
            </w:pPr>
            <w:r w:rsidRPr="006242AE">
              <w:rPr>
                <w:rFonts w:cs="Arial"/>
                <w:sz w:val="22"/>
              </w:rPr>
              <w:t>объектов</w:t>
            </w:r>
            <w:r w:rsidR="001B4C5D">
              <w:rPr>
                <w:rFonts w:cs="Arial"/>
                <w:sz w:val="22"/>
              </w:rPr>
              <w:t xml:space="preserve"> </w:t>
            </w:r>
            <w:r w:rsidRPr="006242AE">
              <w:rPr>
                <w:rFonts w:cs="Arial"/>
                <w:sz w:val="22"/>
              </w:rPr>
              <w:t>капитального</w:t>
            </w:r>
          </w:p>
          <w:p w:rsidR="00E6056F" w:rsidRPr="006242AE" w:rsidRDefault="00E6056F" w:rsidP="005B724A">
            <w:pPr>
              <w:suppressAutoHyphens/>
              <w:rPr>
                <w:rFonts w:cs="Arial"/>
                <w:sz w:val="22"/>
              </w:rPr>
            </w:pPr>
            <w:r w:rsidRPr="006242AE">
              <w:rPr>
                <w:rFonts w:cs="Arial"/>
                <w:sz w:val="22"/>
              </w:rPr>
              <w:t>строительства,</w:t>
            </w:r>
          </w:p>
          <w:p w:rsidR="00E6056F" w:rsidRPr="006242AE" w:rsidRDefault="00E6056F" w:rsidP="005B724A">
            <w:pPr>
              <w:suppressAutoHyphens/>
              <w:rPr>
                <w:rFonts w:cs="Arial"/>
                <w:sz w:val="22"/>
              </w:rPr>
            </w:pPr>
            <w:r w:rsidRPr="006242AE">
              <w:rPr>
                <w:rFonts w:cs="Arial"/>
                <w:sz w:val="22"/>
              </w:rPr>
              <w:t>расположенных</w:t>
            </w:r>
          </w:p>
          <w:p w:rsidR="00E6056F" w:rsidRPr="006242AE" w:rsidRDefault="00E6056F" w:rsidP="005B724A">
            <w:pPr>
              <w:suppressAutoHyphens/>
              <w:rPr>
                <w:rFonts w:cs="Arial"/>
                <w:sz w:val="22"/>
              </w:rPr>
            </w:pPr>
            <w:r w:rsidRPr="006242AE">
              <w:rPr>
                <w:rFonts w:cs="Arial"/>
                <w:sz w:val="22"/>
              </w:rPr>
              <w:t>на земельных</w:t>
            </w:r>
          </w:p>
          <w:p w:rsidR="00E6056F" w:rsidRPr="006242AE" w:rsidRDefault="00E6056F" w:rsidP="005B724A">
            <w:pPr>
              <w:suppressAutoHyphens/>
              <w:rPr>
                <w:rFonts w:cs="Arial"/>
                <w:sz w:val="22"/>
              </w:rPr>
            </w:pPr>
            <w:r w:rsidRPr="006242AE">
              <w:rPr>
                <w:rFonts w:cs="Arial"/>
                <w:sz w:val="22"/>
              </w:rPr>
              <w:t>участках,</w:t>
            </w:r>
            <w:r w:rsidR="001B4C5D">
              <w:rPr>
                <w:rFonts w:cs="Arial"/>
                <w:sz w:val="22"/>
              </w:rPr>
              <w:t xml:space="preserve"> </w:t>
            </w:r>
            <w:r w:rsidRPr="006242AE">
              <w:rPr>
                <w:rFonts w:cs="Arial"/>
                <w:sz w:val="22"/>
              </w:rPr>
              <w:t>имеющих общие</w:t>
            </w:r>
            <w:r w:rsidR="001B4C5D">
              <w:rPr>
                <w:rFonts w:cs="Arial"/>
                <w:sz w:val="22"/>
              </w:rPr>
              <w:t xml:space="preserve"> </w:t>
            </w:r>
            <w:r w:rsidRPr="006242AE">
              <w:rPr>
                <w:rFonts w:cs="Arial"/>
                <w:sz w:val="22"/>
              </w:rPr>
              <w:t>границы с</w:t>
            </w:r>
          </w:p>
          <w:p w:rsidR="00E6056F" w:rsidRPr="006242AE" w:rsidRDefault="00E6056F" w:rsidP="005B724A">
            <w:pPr>
              <w:suppressAutoHyphens/>
              <w:rPr>
                <w:rFonts w:cs="Arial"/>
                <w:sz w:val="22"/>
              </w:rPr>
            </w:pPr>
            <w:r w:rsidRPr="006242AE">
              <w:rPr>
                <w:rFonts w:cs="Arial"/>
                <w:sz w:val="22"/>
              </w:rPr>
              <w:t>земельным</w:t>
            </w:r>
            <w:r w:rsidR="0005439D">
              <w:rPr>
                <w:rFonts w:cs="Arial"/>
                <w:sz w:val="22"/>
              </w:rPr>
              <w:t xml:space="preserve"> </w:t>
            </w:r>
            <w:r w:rsidRPr="006242AE">
              <w:rPr>
                <w:rFonts w:cs="Arial"/>
                <w:sz w:val="22"/>
              </w:rPr>
              <w:t>участком,</w:t>
            </w:r>
          </w:p>
          <w:p w:rsidR="00E6056F" w:rsidRPr="006242AE" w:rsidRDefault="00E6056F" w:rsidP="005B724A">
            <w:pPr>
              <w:suppressAutoHyphens/>
              <w:rPr>
                <w:rFonts w:cs="Arial"/>
                <w:sz w:val="22"/>
              </w:rPr>
            </w:pPr>
            <w:r w:rsidRPr="006242AE">
              <w:rPr>
                <w:rFonts w:cs="Arial"/>
                <w:sz w:val="22"/>
              </w:rPr>
              <w:t>применительно к</w:t>
            </w:r>
          </w:p>
          <w:p w:rsidR="00E6056F" w:rsidRPr="006242AE" w:rsidRDefault="00E6056F" w:rsidP="005B724A">
            <w:pPr>
              <w:suppressAutoHyphens/>
              <w:rPr>
                <w:rFonts w:cs="Arial"/>
                <w:sz w:val="22"/>
              </w:rPr>
            </w:pPr>
            <w:r w:rsidRPr="006242AE">
              <w:rPr>
                <w:rFonts w:cs="Arial"/>
                <w:sz w:val="22"/>
              </w:rPr>
              <w:t>которому</w:t>
            </w:r>
          </w:p>
          <w:p w:rsidR="00E6056F" w:rsidRPr="006242AE" w:rsidRDefault="00E6056F" w:rsidP="005B724A">
            <w:pPr>
              <w:suppressAutoHyphens/>
              <w:rPr>
                <w:rFonts w:cs="Arial"/>
                <w:sz w:val="22"/>
              </w:rPr>
            </w:pPr>
            <w:r w:rsidRPr="006242AE">
              <w:rPr>
                <w:rFonts w:cs="Arial"/>
                <w:sz w:val="22"/>
              </w:rPr>
              <w:t>запрашивается</w:t>
            </w:r>
          </w:p>
          <w:p w:rsidR="00E6056F" w:rsidRPr="006242AE" w:rsidRDefault="00E6056F" w:rsidP="005B724A">
            <w:pPr>
              <w:suppressAutoHyphens/>
              <w:rPr>
                <w:rFonts w:cs="Arial"/>
                <w:sz w:val="22"/>
              </w:rPr>
            </w:pPr>
            <w:r w:rsidRPr="006242AE">
              <w:rPr>
                <w:rFonts w:cs="Arial"/>
                <w:sz w:val="22"/>
              </w:rPr>
              <w:t>данное</w:t>
            </w:r>
            <w:r w:rsidR="0005439D">
              <w:rPr>
                <w:rFonts w:cs="Arial"/>
                <w:sz w:val="22"/>
              </w:rPr>
              <w:t xml:space="preserve"> </w:t>
            </w:r>
            <w:r w:rsidRPr="006242AE">
              <w:rPr>
                <w:rFonts w:cs="Arial"/>
                <w:sz w:val="22"/>
              </w:rPr>
              <w:t>разрешение, и</w:t>
            </w:r>
            <w:r w:rsidR="0005439D">
              <w:rPr>
                <w:rFonts w:cs="Arial"/>
                <w:sz w:val="22"/>
              </w:rPr>
              <w:t xml:space="preserve"> </w:t>
            </w:r>
            <w:r w:rsidRPr="006242AE">
              <w:rPr>
                <w:rFonts w:cs="Arial"/>
                <w:sz w:val="22"/>
              </w:rPr>
              <w:t>правообладателям</w:t>
            </w:r>
          </w:p>
          <w:p w:rsidR="00E6056F" w:rsidRPr="006242AE" w:rsidRDefault="00E6056F" w:rsidP="005B724A">
            <w:pPr>
              <w:suppressAutoHyphens/>
              <w:rPr>
                <w:rFonts w:cs="Arial"/>
                <w:sz w:val="22"/>
              </w:rPr>
            </w:pPr>
            <w:r w:rsidRPr="006242AE">
              <w:rPr>
                <w:rFonts w:cs="Arial"/>
                <w:sz w:val="22"/>
              </w:rPr>
              <w:t>помещений,</w:t>
            </w:r>
          </w:p>
          <w:p w:rsidR="00E6056F" w:rsidRPr="006242AE" w:rsidRDefault="00E6056F" w:rsidP="005B724A">
            <w:pPr>
              <w:suppressAutoHyphens/>
              <w:rPr>
                <w:rFonts w:cs="Arial"/>
                <w:sz w:val="22"/>
              </w:rPr>
            </w:pPr>
            <w:r w:rsidRPr="006242AE">
              <w:rPr>
                <w:rFonts w:cs="Arial"/>
                <w:sz w:val="22"/>
              </w:rPr>
              <w:t>являющихся</w:t>
            </w:r>
          </w:p>
          <w:p w:rsidR="00E6056F" w:rsidRPr="006242AE" w:rsidRDefault="00E6056F" w:rsidP="005B724A">
            <w:pPr>
              <w:suppressAutoHyphens/>
              <w:rPr>
                <w:rFonts w:cs="Arial"/>
                <w:sz w:val="22"/>
              </w:rPr>
            </w:pPr>
            <w:r w:rsidRPr="006242AE">
              <w:rPr>
                <w:rFonts w:cs="Arial"/>
                <w:sz w:val="22"/>
              </w:rPr>
              <w:t>частью объекта</w:t>
            </w:r>
          </w:p>
          <w:p w:rsidR="00E6056F" w:rsidRPr="006242AE" w:rsidRDefault="00E6056F" w:rsidP="005B724A">
            <w:pPr>
              <w:suppressAutoHyphens/>
              <w:rPr>
                <w:rFonts w:cs="Arial"/>
                <w:sz w:val="22"/>
              </w:rPr>
            </w:pPr>
            <w:r w:rsidRPr="006242AE">
              <w:rPr>
                <w:rFonts w:cs="Arial"/>
                <w:sz w:val="22"/>
              </w:rPr>
              <w:t>капитального</w:t>
            </w:r>
          </w:p>
          <w:p w:rsidR="00E6056F" w:rsidRPr="006242AE" w:rsidRDefault="00E6056F" w:rsidP="005B724A">
            <w:pPr>
              <w:suppressAutoHyphens/>
              <w:rPr>
                <w:rFonts w:cs="Arial"/>
                <w:sz w:val="22"/>
              </w:rPr>
            </w:pPr>
            <w:r w:rsidRPr="006242AE">
              <w:rPr>
                <w:rFonts w:cs="Arial"/>
                <w:sz w:val="22"/>
              </w:rPr>
              <w:t>строительства,</w:t>
            </w:r>
          </w:p>
          <w:p w:rsidR="00E6056F" w:rsidRPr="006242AE" w:rsidRDefault="00E6056F" w:rsidP="005B724A">
            <w:pPr>
              <w:suppressAutoHyphens/>
              <w:rPr>
                <w:rFonts w:cs="Arial"/>
                <w:sz w:val="22"/>
              </w:rPr>
            </w:pPr>
            <w:r w:rsidRPr="006242AE">
              <w:rPr>
                <w:rFonts w:cs="Arial"/>
                <w:sz w:val="22"/>
              </w:rPr>
              <w:t>применительно к</w:t>
            </w:r>
          </w:p>
          <w:p w:rsidR="00E6056F" w:rsidRPr="006242AE" w:rsidRDefault="00E6056F" w:rsidP="005B724A">
            <w:pPr>
              <w:suppressAutoHyphens/>
              <w:rPr>
                <w:rFonts w:cs="Arial"/>
                <w:sz w:val="22"/>
              </w:rPr>
            </w:pPr>
            <w:r w:rsidRPr="006242AE">
              <w:rPr>
                <w:rFonts w:cs="Arial"/>
                <w:sz w:val="22"/>
              </w:rPr>
              <w:t>которому</w:t>
            </w:r>
            <w:r w:rsidR="001B4C5D">
              <w:rPr>
                <w:rFonts w:cs="Arial"/>
                <w:sz w:val="22"/>
              </w:rPr>
              <w:t xml:space="preserve"> </w:t>
            </w:r>
            <w:r w:rsidRPr="006242AE">
              <w:rPr>
                <w:rFonts w:cs="Arial"/>
                <w:sz w:val="22"/>
              </w:rPr>
              <w:t>запрашивается</w:t>
            </w:r>
          </w:p>
          <w:p w:rsidR="00E6056F" w:rsidRPr="006242AE" w:rsidRDefault="00E6056F" w:rsidP="0005439D">
            <w:pPr>
              <w:suppressAutoHyphens/>
              <w:rPr>
                <w:rFonts w:cs="Arial"/>
                <w:sz w:val="22"/>
                <w:szCs w:val="22"/>
              </w:rPr>
            </w:pPr>
            <w:r w:rsidRPr="006242AE">
              <w:rPr>
                <w:rFonts w:cs="Arial"/>
                <w:sz w:val="22"/>
              </w:rPr>
              <w:lastRenderedPageBreak/>
              <w:t>данное</w:t>
            </w:r>
            <w:r w:rsidR="0005439D">
              <w:rPr>
                <w:rFonts w:cs="Arial"/>
                <w:sz w:val="22"/>
              </w:rPr>
              <w:t xml:space="preserve"> </w:t>
            </w:r>
            <w:r w:rsidRPr="006242AE">
              <w:rPr>
                <w:rFonts w:cs="Arial"/>
                <w:sz w:val="22"/>
              </w:rPr>
              <w:t>разрешение</w:t>
            </w:r>
          </w:p>
        </w:tc>
        <w:tc>
          <w:tcPr>
            <w:tcW w:w="2977" w:type="dxa"/>
            <w:shd w:val="clear" w:color="auto" w:fill="auto"/>
          </w:tcPr>
          <w:p w:rsidR="00E6056F" w:rsidRPr="006242AE" w:rsidRDefault="00E6056F" w:rsidP="005B724A">
            <w:pPr>
              <w:suppressAutoHyphens/>
              <w:rPr>
                <w:rFonts w:cs="Arial"/>
                <w:sz w:val="22"/>
              </w:rPr>
            </w:pPr>
            <w:r w:rsidRPr="006242AE">
              <w:rPr>
                <w:rFonts w:cs="Arial"/>
                <w:sz w:val="22"/>
              </w:rPr>
              <w:lastRenderedPageBreak/>
              <w:t>1 рабочий</w:t>
            </w:r>
            <w:r>
              <w:rPr>
                <w:rFonts w:cs="Arial"/>
                <w:sz w:val="22"/>
              </w:rPr>
              <w:t xml:space="preserve"> </w:t>
            </w:r>
            <w:r w:rsidRPr="006242AE">
              <w:rPr>
                <w:rFonts w:cs="Arial"/>
                <w:sz w:val="22"/>
              </w:rPr>
              <w:t>день, но не</w:t>
            </w:r>
          </w:p>
          <w:p w:rsidR="00E6056F" w:rsidRPr="006242AE" w:rsidRDefault="00E6056F" w:rsidP="005B724A">
            <w:pPr>
              <w:suppressAutoHyphens/>
              <w:rPr>
                <w:rFonts w:cs="Arial"/>
                <w:sz w:val="22"/>
              </w:rPr>
            </w:pPr>
            <w:r w:rsidRPr="006242AE">
              <w:rPr>
                <w:rFonts w:cs="Arial"/>
                <w:sz w:val="22"/>
              </w:rPr>
              <w:t>позднее 15</w:t>
            </w:r>
            <w:r>
              <w:rPr>
                <w:rFonts w:cs="Arial"/>
                <w:sz w:val="22"/>
              </w:rPr>
              <w:t xml:space="preserve"> </w:t>
            </w:r>
            <w:r w:rsidRPr="006242AE">
              <w:rPr>
                <w:rFonts w:cs="Arial"/>
                <w:sz w:val="22"/>
              </w:rPr>
              <w:t>рабочих дней</w:t>
            </w:r>
          </w:p>
          <w:p w:rsidR="00E6056F" w:rsidRPr="006242AE" w:rsidRDefault="00E6056F" w:rsidP="005B724A">
            <w:pPr>
              <w:suppressAutoHyphens/>
              <w:rPr>
                <w:rFonts w:cs="Arial"/>
                <w:sz w:val="22"/>
              </w:rPr>
            </w:pPr>
            <w:r w:rsidRPr="006242AE">
              <w:rPr>
                <w:rFonts w:cs="Arial"/>
                <w:sz w:val="22"/>
              </w:rPr>
              <w:t>со дня</w:t>
            </w:r>
            <w:r>
              <w:rPr>
                <w:rFonts w:cs="Arial"/>
                <w:sz w:val="22"/>
              </w:rPr>
              <w:t xml:space="preserve"> </w:t>
            </w:r>
            <w:r w:rsidRPr="006242AE">
              <w:rPr>
                <w:rFonts w:cs="Arial"/>
                <w:sz w:val="22"/>
              </w:rPr>
              <w:t>поступления</w:t>
            </w:r>
          </w:p>
          <w:p w:rsidR="00E6056F" w:rsidRPr="006242AE" w:rsidRDefault="00E6056F" w:rsidP="005B724A">
            <w:pPr>
              <w:suppressAutoHyphens/>
              <w:rPr>
                <w:rFonts w:cs="Arial"/>
                <w:sz w:val="22"/>
              </w:rPr>
            </w:pPr>
            <w:r w:rsidRPr="006242AE">
              <w:rPr>
                <w:rFonts w:cs="Arial"/>
                <w:sz w:val="22"/>
              </w:rPr>
              <w:t>заявления о</w:t>
            </w:r>
            <w:r>
              <w:rPr>
                <w:rFonts w:cs="Arial"/>
                <w:sz w:val="22"/>
              </w:rPr>
              <w:t xml:space="preserve"> </w:t>
            </w:r>
            <w:r w:rsidRPr="006242AE">
              <w:rPr>
                <w:rFonts w:cs="Arial"/>
                <w:sz w:val="22"/>
              </w:rPr>
              <w:t>предоставлении разрешения</w:t>
            </w:r>
            <w:r>
              <w:rPr>
                <w:rFonts w:cs="Arial"/>
                <w:sz w:val="22"/>
              </w:rPr>
              <w:t xml:space="preserve"> </w:t>
            </w:r>
            <w:r w:rsidRPr="006242AE">
              <w:rPr>
                <w:rFonts w:cs="Arial"/>
                <w:sz w:val="22"/>
              </w:rPr>
              <w:t>на условно</w:t>
            </w:r>
          </w:p>
          <w:p w:rsidR="00E6056F" w:rsidRPr="006242AE" w:rsidRDefault="00E6056F" w:rsidP="005B724A">
            <w:pPr>
              <w:suppressAutoHyphens/>
              <w:rPr>
                <w:rFonts w:cs="Arial"/>
                <w:sz w:val="22"/>
              </w:rPr>
            </w:pPr>
            <w:r w:rsidRPr="006242AE">
              <w:rPr>
                <w:rFonts w:cs="Arial"/>
                <w:sz w:val="22"/>
              </w:rPr>
              <w:t>разрешенный</w:t>
            </w:r>
            <w:r>
              <w:rPr>
                <w:rFonts w:cs="Arial"/>
                <w:sz w:val="22"/>
              </w:rPr>
              <w:t xml:space="preserve"> </w:t>
            </w:r>
            <w:r w:rsidRPr="006242AE">
              <w:rPr>
                <w:rFonts w:cs="Arial"/>
                <w:sz w:val="22"/>
              </w:rPr>
              <w:t>вид</w:t>
            </w:r>
          </w:p>
          <w:p w:rsidR="00E6056F" w:rsidRPr="006242AE" w:rsidRDefault="00E6056F" w:rsidP="005B724A">
            <w:pPr>
              <w:suppressAutoHyphens/>
              <w:rPr>
                <w:rFonts w:cs="Arial"/>
                <w:sz w:val="22"/>
                <w:szCs w:val="22"/>
              </w:rPr>
            </w:pPr>
            <w:r w:rsidRPr="006242AE">
              <w:rPr>
                <w:rFonts w:cs="Arial"/>
                <w:sz w:val="22"/>
              </w:rPr>
              <w:t>использования</w:t>
            </w:r>
          </w:p>
        </w:tc>
        <w:tc>
          <w:tcPr>
            <w:tcW w:w="1849" w:type="dxa"/>
            <w:shd w:val="clear" w:color="auto" w:fill="auto"/>
          </w:tcPr>
          <w:p w:rsidR="00E6056F" w:rsidRPr="006242AE" w:rsidRDefault="00E6056F" w:rsidP="005B724A">
            <w:pPr>
              <w:suppressAutoHyphens/>
              <w:rPr>
                <w:rFonts w:cs="Arial"/>
                <w:sz w:val="22"/>
                <w:szCs w:val="22"/>
              </w:rPr>
            </w:pPr>
            <w:r w:rsidRPr="006242AE">
              <w:rPr>
                <w:rFonts w:cs="Arial"/>
                <w:sz w:val="22"/>
              </w:rPr>
              <w:t>член Комиссии</w:t>
            </w:r>
          </w:p>
        </w:tc>
        <w:tc>
          <w:tcPr>
            <w:tcW w:w="2137" w:type="dxa"/>
            <w:shd w:val="clear" w:color="auto" w:fill="auto"/>
          </w:tcPr>
          <w:p w:rsidR="00E6056F" w:rsidRPr="006242AE" w:rsidRDefault="001B4C5D" w:rsidP="001B4C5D">
            <w:pPr>
              <w:suppressAutoHyphens/>
              <w:rPr>
                <w:rFonts w:cs="Arial"/>
                <w:sz w:val="22"/>
                <w:szCs w:val="22"/>
              </w:rPr>
            </w:pPr>
            <w:r>
              <w:rPr>
                <w:rFonts w:cs="Arial"/>
                <w:sz w:val="22"/>
                <w:szCs w:val="22"/>
              </w:rPr>
              <w:t>-</w:t>
            </w:r>
          </w:p>
        </w:tc>
        <w:tc>
          <w:tcPr>
            <w:tcW w:w="4519" w:type="dxa"/>
            <w:shd w:val="clear" w:color="auto" w:fill="auto"/>
            <w:vAlign w:val="bottom"/>
          </w:tcPr>
          <w:p w:rsidR="00E6056F" w:rsidRPr="006242AE" w:rsidRDefault="00E6056F" w:rsidP="005B724A">
            <w:pPr>
              <w:suppressAutoHyphens/>
              <w:rPr>
                <w:rFonts w:cs="Arial"/>
                <w:sz w:val="22"/>
              </w:rPr>
            </w:pPr>
            <w:r w:rsidRPr="006242AE">
              <w:rPr>
                <w:rFonts w:cs="Arial"/>
                <w:sz w:val="22"/>
              </w:rPr>
              <w:t>сообщения о проведении</w:t>
            </w:r>
            <w:r>
              <w:rPr>
                <w:rFonts w:cs="Arial"/>
                <w:sz w:val="22"/>
              </w:rPr>
              <w:t xml:space="preserve"> </w:t>
            </w:r>
            <w:r w:rsidRPr="006242AE">
              <w:rPr>
                <w:rFonts w:cs="Arial"/>
                <w:sz w:val="22"/>
              </w:rPr>
              <w:t>общественных обсуждений или</w:t>
            </w:r>
            <w:r>
              <w:rPr>
                <w:rFonts w:cs="Arial"/>
                <w:sz w:val="22"/>
              </w:rPr>
              <w:t xml:space="preserve"> </w:t>
            </w:r>
            <w:r w:rsidRPr="006242AE">
              <w:rPr>
                <w:rFonts w:cs="Arial"/>
                <w:sz w:val="22"/>
              </w:rPr>
              <w:t>публичных слушаний по проекту</w:t>
            </w:r>
            <w:r>
              <w:rPr>
                <w:rFonts w:cs="Arial"/>
                <w:sz w:val="22"/>
              </w:rPr>
              <w:t xml:space="preserve"> </w:t>
            </w:r>
            <w:r w:rsidRPr="006242AE">
              <w:rPr>
                <w:rFonts w:cs="Arial"/>
                <w:sz w:val="22"/>
              </w:rPr>
              <w:t>решения предоставления разрешения</w:t>
            </w:r>
          </w:p>
          <w:p w:rsidR="00E6056F" w:rsidRPr="006242AE" w:rsidRDefault="00E6056F" w:rsidP="005B724A">
            <w:pPr>
              <w:suppressAutoHyphens/>
              <w:rPr>
                <w:rFonts w:cs="Arial"/>
                <w:sz w:val="22"/>
              </w:rPr>
            </w:pPr>
            <w:r w:rsidRPr="006242AE">
              <w:rPr>
                <w:rFonts w:cs="Arial"/>
                <w:sz w:val="22"/>
              </w:rPr>
              <w:t>на отклонение от предельных</w:t>
            </w:r>
            <w:r>
              <w:rPr>
                <w:rFonts w:cs="Arial"/>
                <w:sz w:val="22"/>
              </w:rPr>
              <w:t xml:space="preserve"> </w:t>
            </w:r>
            <w:r w:rsidRPr="006242AE">
              <w:rPr>
                <w:rFonts w:cs="Arial"/>
                <w:sz w:val="22"/>
              </w:rPr>
              <w:t>параметров разрешенного</w:t>
            </w:r>
            <w:r>
              <w:rPr>
                <w:rFonts w:cs="Arial"/>
                <w:sz w:val="22"/>
              </w:rPr>
              <w:t xml:space="preserve"> </w:t>
            </w:r>
            <w:r w:rsidRPr="006242AE">
              <w:rPr>
                <w:rFonts w:cs="Arial"/>
                <w:sz w:val="22"/>
              </w:rPr>
              <w:t>строительства, реконструкции</w:t>
            </w:r>
          </w:p>
          <w:p w:rsidR="00E6056F" w:rsidRPr="006242AE" w:rsidRDefault="00E6056F" w:rsidP="005B724A">
            <w:pPr>
              <w:suppressAutoHyphens/>
              <w:rPr>
                <w:rFonts w:cs="Arial"/>
                <w:sz w:val="22"/>
              </w:rPr>
            </w:pPr>
            <w:r w:rsidRPr="006242AE">
              <w:rPr>
                <w:rFonts w:cs="Arial"/>
                <w:sz w:val="22"/>
              </w:rPr>
              <w:t>объект</w:t>
            </w:r>
            <w:r>
              <w:rPr>
                <w:rFonts w:cs="Arial"/>
                <w:sz w:val="22"/>
              </w:rPr>
              <w:t>а</w:t>
            </w:r>
            <w:r w:rsidRPr="006242AE">
              <w:rPr>
                <w:rFonts w:cs="Arial"/>
                <w:sz w:val="22"/>
              </w:rPr>
              <w:t xml:space="preserve"> капитального строительства,</w:t>
            </w:r>
          </w:p>
          <w:p w:rsidR="00E6056F" w:rsidRPr="006242AE" w:rsidRDefault="00E6056F" w:rsidP="005B724A">
            <w:pPr>
              <w:suppressAutoHyphens/>
              <w:rPr>
                <w:rFonts w:cs="Arial"/>
                <w:sz w:val="22"/>
              </w:rPr>
            </w:pPr>
            <w:r w:rsidRPr="006242AE">
              <w:rPr>
                <w:rFonts w:cs="Arial"/>
                <w:sz w:val="22"/>
              </w:rPr>
              <w:lastRenderedPageBreak/>
              <w:t>направленные правообладателям</w:t>
            </w:r>
            <w:r>
              <w:rPr>
                <w:rFonts w:cs="Arial"/>
                <w:sz w:val="22"/>
              </w:rPr>
              <w:t xml:space="preserve"> </w:t>
            </w:r>
            <w:r w:rsidRPr="006242AE">
              <w:rPr>
                <w:rFonts w:cs="Arial"/>
                <w:sz w:val="22"/>
              </w:rPr>
              <w:t>земельных участков, имеющих общие</w:t>
            </w:r>
            <w:r>
              <w:rPr>
                <w:rFonts w:cs="Arial"/>
                <w:sz w:val="22"/>
              </w:rPr>
              <w:t xml:space="preserve"> </w:t>
            </w:r>
            <w:r w:rsidRPr="006242AE">
              <w:rPr>
                <w:rFonts w:cs="Arial"/>
                <w:sz w:val="22"/>
              </w:rPr>
              <w:t xml:space="preserve">границы с </w:t>
            </w:r>
            <w:r>
              <w:rPr>
                <w:rFonts w:cs="Arial"/>
                <w:sz w:val="22"/>
              </w:rPr>
              <w:t>з</w:t>
            </w:r>
            <w:r w:rsidRPr="006242AE">
              <w:rPr>
                <w:rFonts w:cs="Arial"/>
                <w:sz w:val="22"/>
              </w:rPr>
              <w:t>емельным участком,</w:t>
            </w:r>
            <w:r w:rsidR="0005439D">
              <w:rPr>
                <w:rFonts w:cs="Arial"/>
                <w:sz w:val="22"/>
              </w:rPr>
              <w:t xml:space="preserve"> </w:t>
            </w:r>
            <w:r w:rsidRPr="006242AE">
              <w:rPr>
                <w:rFonts w:cs="Arial"/>
                <w:sz w:val="22"/>
              </w:rPr>
              <w:t>применительно к которому</w:t>
            </w:r>
            <w:r w:rsidR="0005439D">
              <w:rPr>
                <w:rFonts w:cs="Arial"/>
                <w:sz w:val="22"/>
              </w:rPr>
              <w:t xml:space="preserve"> </w:t>
            </w:r>
            <w:r w:rsidRPr="006242AE">
              <w:rPr>
                <w:rFonts w:cs="Arial"/>
                <w:sz w:val="22"/>
              </w:rPr>
              <w:t>запрашивается данное разрешение,</w:t>
            </w:r>
          </w:p>
          <w:p w:rsidR="00E6056F" w:rsidRPr="006242AE" w:rsidRDefault="0005439D" w:rsidP="005B724A">
            <w:pPr>
              <w:suppressAutoHyphens/>
              <w:rPr>
                <w:rFonts w:cs="Arial"/>
                <w:sz w:val="22"/>
              </w:rPr>
            </w:pPr>
            <w:r>
              <w:rPr>
                <w:rFonts w:cs="Arial"/>
                <w:sz w:val="22"/>
              </w:rPr>
              <w:t xml:space="preserve">правообладателям объекта </w:t>
            </w:r>
            <w:r w:rsidR="00E6056F" w:rsidRPr="006242AE">
              <w:rPr>
                <w:rFonts w:cs="Arial"/>
                <w:sz w:val="22"/>
              </w:rPr>
              <w:t>капитального строительства,</w:t>
            </w:r>
            <w:r>
              <w:rPr>
                <w:rFonts w:cs="Arial"/>
                <w:sz w:val="22"/>
              </w:rPr>
              <w:t xml:space="preserve"> </w:t>
            </w:r>
            <w:r w:rsidR="00E6056F" w:rsidRPr="006242AE">
              <w:rPr>
                <w:rFonts w:cs="Arial"/>
                <w:sz w:val="22"/>
              </w:rPr>
              <w:t>расположенных на земельных</w:t>
            </w:r>
          </w:p>
          <w:p w:rsidR="00E6056F" w:rsidRPr="006242AE" w:rsidRDefault="00E6056F" w:rsidP="005B724A">
            <w:pPr>
              <w:suppressAutoHyphens/>
              <w:rPr>
                <w:rFonts w:cs="Arial"/>
                <w:sz w:val="22"/>
              </w:rPr>
            </w:pPr>
            <w:r w:rsidRPr="006242AE">
              <w:rPr>
                <w:rFonts w:cs="Arial"/>
                <w:sz w:val="22"/>
              </w:rPr>
              <w:t>участках, имеющих общие границы с</w:t>
            </w:r>
          </w:p>
          <w:p w:rsidR="00E6056F" w:rsidRPr="006242AE" w:rsidRDefault="00E6056F" w:rsidP="005B724A">
            <w:pPr>
              <w:suppressAutoHyphens/>
              <w:rPr>
                <w:rFonts w:cs="Arial"/>
                <w:sz w:val="22"/>
              </w:rPr>
            </w:pPr>
            <w:r w:rsidRPr="006242AE">
              <w:rPr>
                <w:rFonts w:cs="Arial"/>
                <w:sz w:val="22"/>
              </w:rPr>
              <w:t>земельным участком, применительно к</w:t>
            </w:r>
          </w:p>
          <w:p w:rsidR="00E6056F" w:rsidRPr="006242AE" w:rsidRDefault="00E6056F" w:rsidP="005B724A">
            <w:pPr>
              <w:suppressAutoHyphens/>
              <w:rPr>
                <w:rFonts w:cs="Arial"/>
                <w:sz w:val="22"/>
              </w:rPr>
            </w:pPr>
            <w:r w:rsidRPr="006242AE">
              <w:rPr>
                <w:rFonts w:cs="Arial"/>
                <w:sz w:val="22"/>
              </w:rPr>
              <w:t>которому запрашивается данное</w:t>
            </w:r>
            <w:r w:rsidR="0005439D">
              <w:rPr>
                <w:rFonts w:cs="Arial"/>
                <w:sz w:val="22"/>
              </w:rPr>
              <w:t xml:space="preserve"> </w:t>
            </w:r>
            <w:r w:rsidRPr="006242AE">
              <w:rPr>
                <w:rFonts w:cs="Arial"/>
                <w:sz w:val="22"/>
              </w:rPr>
              <w:t>разрешение, и правообладателям</w:t>
            </w:r>
            <w:r w:rsidR="0005439D">
              <w:rPr>
                <w:rFonts w:cs="Arial"/>
                <w:sz w:val="22"/>
              </w:rPr>
              <w:t xml:space="preserve"> </w:t>
            </w:r>
            <w:r w:rsidRPr="006242AE">
              <w:rPr>
                <w:rFonts w:cs="Arial"/>
                <w:sz w:val="22"/>
              </w:rPr>
              <w:t>помещений, являющихся частью</w:t>
            </w:r>
            <w:r w:rsidR="0005439D">
              <w:rPr>
                <w:rFonts w:cs="Arial"/>
                <w:sz w:val="22"/>
              </w:rPr>
              <w:t xml:space="preserve"> </w:t>
            </w:r>
            <w:r w:rsidRPr="006242AE">
              <w:rPr>
                <w:rFonts w:cs="Arial"/>
                <w:sz w:val="22"/>
              </w:rPr>
              <w:t>объекта капитального строительства,</w:t>
            </w:r>
          </w:p>
          <w:p w:rsidR="00E6056F" w:rsidRPr="006242AE" w:rsidRDefault="00E6056F" w:rsidP="0005439D">
            <w:pPr>
              <w:suppressAutoHyphens/>
              <w:rPr>
                <w:rFonts w:cs="Arial"/>
                <w:sz w:val="22"/>
                <w:szCs w:val="22"/>
              </w:rPr>
            </w:pPr>
            <w:r w:rsidRPr="006242AE">
              <w:rPr>
                <w:rFonts w:cs="Arial"/>
                <w:sz w:val="22"/>
              </w:rPr>
              <w:t>применительно к которому</w:t>
            </w:r>
            <w:r w:rsidR="0005439D">
              <w:rPr>
                <w:rFonts w:cs="Arial"/>
                <w:sz w:val="22"/>
              </w:rPr>
              <w:t xml:space="preserve"> </w:t>
            </w:r>
            <w:r w:rsidRPr="006242AE">
              <w:rPr>
                <w:rFonts w:cs="Arial"/>
                <w:sz w:val="22"/>
              </w:rPr>
              <w:t>запрашивается данное разрешение</w:t>
            </w:r>
          </w:p>
        </w:tc>
      </w:tr>
      <w:tr w:rsidR="00E6056F" w:rsidRPr="006242AE" w:rsidTr="001B4C5D">
        <w:trPr>
          <w:trHeight w:val="567"/>
        </w:trPr>
        <w:tc>
          <w:tcPr>
            <w:tcW w:w="2154" w:type="dxa"/>
            <w:vMerge/>
            <w:shd w:val="clear" w:color="auto" w:fill="auto"/>
            <w:vAlign w:val="bottom"/>
          </w:tcPr>
          <w:p w:rsidR="00E6056F" w:rsidRPr="006242AE" w:rsidRDefault="00E6056F" w:rsidP="005B724A">
            <w:pPr>
              <w:suppressAutoHyphens/>
              <w:rPr>
                <w:rFonts w:cs="Arial"/>
                <w:sz w:val="22"/>
                <w:szCs w:val="22"/>
              </w:rPr>
            </w:pPr>
          </w:p>
        </w:tc>
        <w:tc>
          <w:tcPr>
            <w:tcW w:w="2524" w:type="dxa"/>
            <w:shd w:val="clear" w:color="auto" w:fill="auto"/>
          </w:tcPr>
          <w:p w:rsidR="00E6056F" w:rsidRPr="006242AE" w:rsidRDefault="00E6056F" w:rsidP="001B4C5D">
            <w:pPr>
              <w:suppressAutoHyphens/>
              <w:rPr>
                <w:rFonts w:cs="Arial"/>
                <w:sz w:val="22"/>
              </w:rPr>
            </w:pPr>
            <w:r w:rsidRPr="006242AE">
              <w:rPr>
                <w:rFonts w:cs="Arial"/>
                <w:sz w:val="22"/>
              </w:rPr>
              <w:t>проведение</w:t>
            </w:r>
            <w:r w:rsidR="001B4C5D">
              <w:rPr>
                <w:rFonts w:cs="Arial"/>
                <w:sz w:val="22"/>
              </w:rPr>
              <w:t xml:space="preserve"> </w:t>
            </w:r>
            <w:r w:rsidRPr="006242AE">
              <w:rPr>
                <w:rFonts w:cs="Arial"/>
                <w:sz w:val="22"/>
              </w:rPr>
              <w:t>общественных</w:t>
            </w:r>
          </w:p>
          <w:p w:rsidR="00E6056F" w:rsidRPr="006242AE" w:rsidRDefault="00E6056F" w:rsidP="001B4C5D">
            <w:pPr>
              <w:suppressAutoHyphens/>
              <w:rPr>
                <w:rFonts w:cs="Arial"/>
                <w:sz w:val="22"/>
              </w:rPr>
            </w:pPr>
            <w:r w:rsidRPr="006242AE">
              <w:rPr>
                <w:rFonts w:cs="Arial"/>
                <w:sz w:val="22"/>
              </w:rPr>
              <w:t>обсуждений или</w:t>
            </w:r>
          </w:p>
          <w:p w:rsidR="00E6056F" w:rsidRPr="006242AE" w:rsidRDefault="00E6056F" w:rsidP="001B4C5D">
            <w:pPr>
              <w:suppressAutoHyphens/>
              <w:rPr>
                <w:rFonts w:cs="Arial"/>
                <w:sz w:val="22"/>
              </w:rPr>
            </w:pPr>
            <w:r w:rsidRPr="006242AE">
              <w:rPr>
                <w:rFonts w:cs="Arial"/>
                <w:sz w:val="22"/>
              </w:rPr>
              <w:t>публичных</w:t>
            </w:r>
            <w:r w:rsidR="001B4C5D">
              <w:rPr>
                <w:rFonts w:cs="Arial"/>
                <w:sz w:val="22"/>
              </w:rPr>
              <w:t xml:space="preserve"> </w:t>
            </w:r>
            <w:r w:rsidRPr="006242AE">
              <w:rPr>
                <w:rFonts w:cs="Arial"/>
                <w:sz w:val="22"/>
              </w:rPr>
              <w:t>слушаний</w:t>
            </w:r>
          </w:p>
        </w:tc>
        <w:tc>
          <w:tcPr>
            <w:tcW w:w="2977" w:type="dxa"/>
            <w:shd w:val="clear" w:color="auto" w:fill="auto"/>
          </w:tcPr>
          <w:p w:rsidR="00E6056F" w:rsidRPr="006242AE" w:rsidRDefault="00E6056F" w:rsidP="0005439D">
            <w:pPr>
              <w:suppressAutoHyphens/>
              <w:rPr>
                <w:rFonts w:cs="Arial"/>
                <w:sz w:val="22"/>
              </w:rPr>
            </w:pPr>
            <w:r w:rsidRPr="006242AE">
              <w:rPr>
                <w:rFonts w:cs="Arial"/>
                <w:sz w:val="22"/>
              </w:rPr>
              <w:t>1 месяц</w:t>
            </w:r>
          </w:p>
        </w:tc>
        <w:tc>
          <w:tcPr>
            <w:tcW w:w="1849" w:type="dxa"/>
            <w:shd w:val="clear" w:color="auto" w:fill="auto"/>
          </w:tcPr>
          <w:p w:rsidR="00E6056F" w:rsidRPr="006242AE" w:rsidRDefault="00E6056F" w:rsidP="005B724A">
            <w:pPr>
              <w:suppressAutoHyphens/>
              <w:rPr>
                <w:rFonts w:cs="Arial"/>
                <w:sz w:val="22"/>
                <w:szCs w:val="22"/>
              </w:rPr>
            </w:pPr>
            <w:r w:rsidRPr="006242AE">
              <w:rPr>
                <w:rFonts w:cs="Arial"/>
                <w:sz w:val="22"/>
              </w:rPr>
              <w:t>Комиссия</w:t>
            </w:r>
          </w:p>
        </w:tc>
        <w:tc>
          <w:tcPr>
            <w:tcW w:w="2137" w:type="dxa"/>
            <w:shd w:val="clear" w:color="auto" w:fill="auto"/>
          </w:tcPr>
          <w:p w:rsidR="00E6056F" w:rsidRPr="006242AE" w:rsidRDefault="00E6056F" w:rsidP="001B4C5D">
            <w:pPr>
              <w:suppressAutoHyphens/>
              <w:rPr>
                <w:rFonts w:cs="Arial"/>
                <w:sz w:val="22"/>
              </w:rPr>
            </w:pPr>
            <w:r w:rsidRPr="006242AE">
              <w:rPr>
                <w:rFonts w:cs="Arial"/>
                <w:sz w:val="22"/>
              </w:rPr>
              <w:t>Статья</w:t>
            </w:r>
            <w:r w:rsidR="0005439D">
              <w:rPr>
                <w:rFonts w:cs="Arial"/>
                <w:sz w:val="22"/>
              </w:rPr>
              <w:t xml:space="preserve"> </w:t>
            </w:r>
            <w:r w:rsidRPr="006242AE">
              <w:rPr>
                <w:rFonts w:cs="Arial"/>
                <w:sz w:val="22"/>
              </w:rPr>
              <w:t>5.1</w:t>
            </w:r>
          </w:p>
          <w:p w:rsidR="00E6056F" w:rsidRPr="006242AE" w:rsidRDefault="00E6056F" w:rsidP="001B4C5D">
            <w:pPr>
              <w:suppressAutoHyphens/>
              <w:rPr>
                <w:rFonts w:cs="Arial"/>
                <w:sz w:val="22"/>
              </w:rPr>
            </w:pPr>
            <w:r w:rsidRPr="006242AE">
              <w:rPr>
                <w:rFonts w:cs="Arial"/>
                <w:sz w:val="22"/>
              </w:rPr>
              <w:t>Градостроительного</w:t>
            </w:r>
          </w:p>
          <w:p w:rsidR="00E6056F" w:rsidRPr="006242AE" w:rsidRDefault="00E6056F" w:rsidP="001B4C5D">
            <w:pPr>
              <w:suppressAutoHyphens/>
              <w:rPr>
                <w:rFonts w:cs="Arial"/>
                <w:sz w:val="22"/>
              </w:rPr>
            </w:pPr>
            <w:r w:rsidRPr="006242AE">
              <w:rPr>
                <w:rFonts w:cs="Arial"/>
                <w:sz w:val="22"/>
              </w:rPr>
              <w:t>кодекса</w:t>
            </w:r>
            <w:r w:rsidR="0005439D">
              <w:rPr>
                <w:rFonts w:cs="Arial"/>
                <w:sz w:val="22"/>
              </w:rPr>
              <w:t xml:space="preserve"> </w:t>
            </w:r>
            <w:r w:rsidRPr="006242AE">
              <w:rPr>
                <w:rFonts w:cs="Arial"/>
                <w:sz w:val="22"/>
              </w:rPr>
              <w:t>Российской</w:t>
            </w:r>
          </w:p>
          <w:p w:rsidR="00E6056F" w:rsidRPr="006242AE" w:rsidRDefault="00E6056F" w:rsidP="001B4C5D">
            <w:pPr>
              <w:suppressAutoHyphens/>
              <w:rPr>
                <w:rFonts w:cs="Arial"/>
                <w:sz w:val="22"/>
              </w:rPr>
            </w:pPr>
            <w:r w:rsidRPr="006242AE">
              <w:rPr>
                <w:rFonts w:cs="Arial"/>
                <w:sz w:val="22"/>
              </w:rPr>
              <w:t>Федерации</w:t>
            </w:r>
          </w:p>
        </w:tc>
        <w:tc>
          <w:tcPr>
            <w:tcW w:w="4519" w:type="dxa"/>
            <w:shd w:val="clear" w:color="auto" w:fill="auto"/>
            <w:vAlign w:val="bottom"/>
          </w:tcPr>
          <w:p w:rsidR="00E6056F" w:rsidRPr="006242AE" w:rsidRDefault="00E6056F" w:rsidP="0005439D">
            <w:pPr>
              <w:suppressAutoHyphens/>
              <w:rPr>
                <w:rFonts w:cs="Arial"/>
                <w:sz w:val="22"/>
                <w:szCs w:val="22"/>
              </w:rPr>
            </w:pPr>
            <w:r w:rsidRPr="006242AE">
              <w:rPr>
                <w:rFonts w:cs="Arial"/>
                <w:sz w:val="22"/>
                <w:szCs w:val="22"/>
              </w:rPr>
              <w:t>заключение о результатах общественных обсуждений или публичных слушаний по вопросу\</w:t>
            </w:r>
            <w:r w:rsidR="0005439D">
              <w:rPr>
                <w:rFonts w:cs="Arial"/>
                <w:sz w:val="22"/>
                <w:szCs w:val="22"/>
              </w:rPr>
              <w:t xml:space="preserve"> </w:t>
            </w:r>
            <w:r w:rsidRPr="006242AE">
              <w:rPr>
                <w:rFonts w:cs="Arial"/>
                <w:sz w:val="22"/>
                <w:szCs w:val="22"/>
              </w:rPr>
              <w:t>предоставления разрешения на отклонение от предельных параметров разрешенного строительства, реконструкции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E6056F" w:rsidRPr="006242AE" w:rsidTr="001B4C5D">
        <w:trPr>
          <w:trHeight w:val="567"/>
        </w:trPr>
        <w:tc>
          <w:tcPr>
            <w:tcW w:w="2154" w:type="dxa"/>
            <w:vMerge/>
            <w:shd w:val="clear" w:color="auto" w:fill="auto"/>
            <w:vAlign w:val="bottom"/>
          </w:tcPr>
          <w:p w:rsidR="00E6056F" w:rsidRPr="006242AE" w:rsidRDefault="00E6056F" w:rsidP="005B724A">
            <w:pPr>
              <w:suppressAutoHyphens/>
              <w:rPr>
                <w:rFonts w:cs="Arial"/>
                <w:sz w:val="22"/>
                <w:szCs w:val="22"/>
              </w:rPr>
            </w:pPr>
          </w:p>
        </w:tc>
        <w:tc>
          <w:tcPr>
            <w:tcW w:w="2524" w:type="dxa"/>
            <w:shd w:val="clear" w:color="auto" w:fill="auto"/>
          </w:tcPr>
          <w:p w:rsidR="00E6056F" w:rsidRPr="006242AE" w:rsidRDefault="00E6056F" w:rsidP="0005439D">
            <w:pPr>
              <w:suppressAutoHyphens/>
              <w:rPr>
                <w:rFonts w:cs="Arial"/>
                <w:sz w:val="22"/>
              </w:rPr>
            </w:pPr>
            <w:r w:rsidRPr="006242AE">
              <w:rPr>
                <w:rFonts w:cs="Arial"/>
                <w:sz w:val="22"/>
              </w:rPr>
              <w:t>подготовка</w:t>
            </w:r>
          </w:p>
          <w:p w:rsidR="00E6056F" w:rsidRPr="006242AE" w:rsidRDefault="00E6056F" w:rsidP="0005439D">
            <w:pPr>
              <w:suppressAutoHyphens/>
              <w:rPr>
                <w:rFonts w:cs="Arial"/>
                <w:sz w:val="22"/>
              </w:rPr>
            </w:pPr>
            <w:r w:rsidRPr="006242AE">
              <w:rPr>
                <w:rFonts w:cs="Arial"/>
                <w:sz w:val="22"/>
              </w:rPr>
              <w:t>рекомендаций о</w:t>
            </w:r>
          </w:p>
          <w:p w:rsidR="00E6056F" w:rsidRPr="006242AE" w:rsidRDefault="00E6056F" w:rsidP="0005439D">
            <w:pPr>
              <w:suppressAutoHyphens/>
              <w:rPr>
                <w:rFonts w:cs="Arial"/>
                <w:sz w:val="22"/>
              </w:rPr>
            </w:pPr>
            <w:r w:rsidRPr="006242AE">
              <w:rPr>
                <w:rFonts w:cs="Arial"/>
                <w:sz w:val="22"/>
              </w:rPr>
              <w:t>предоставлении</w:t>
            </w:r>
          </w:p>
          <w:p w:rsidR="00E6056F" w:rsidRPr="006242AE" w:rsidRDefault="00E6056F" w:rsidP="0005439D">
            <w:pPr>
              <w:suppressAutoHyphens/>
              <w:rPr>
                <w:rFonts w:cs="Arial"/>
                <w:sz w:val="22"/>
              </w:rPr>
            </w:pPr>
            <w:r w:rsidRPr="006242AE">
              <w:rPr>
                <w:rFonts w:cs="Arial"/>
                <w:sz w:val="22"/>
              </w:rPr>
              <w:t>разрешения на</w:t>
            </w:r>
          </w:p>
          <w:p w:rsidR="00E6056F" w:rsidRPr="006242AE" w:rsidRDefault="00E6056F" w:rsidP="0005439D">
            <w:pPr>
              <w:suppressAutoHyphens/>
              <w:rPr>
                <w:rFonts w:cs="Arial"/>
                <w:sz w:val="22"/>
              </w:rPr>
            </w:pPr>
            <w:r w:rsidRPr="006242AE">
              <w:rPr>
                <w:rFonts w:cs="Arial"/>
                <w:sz w:val="22"/>
              </w:rPr>
              <w:t>отклонение от</w:t>
            </w:r>
          </w:p>
          <w:p w:rsidR="00E6056F" w:rsidRPr="006242AE" w:rsidRDefault="00E6056F" w:rsidP="0005439D">
            <w:pPr>
              <w:suppressAutoHyphens/>
              <w:rPr>
                <w:rFonts w:cs="Arial"/>
                <w:sz w:val="22"/>
              </w:rPr>
            </w:pPr>
            <w:r w:rsidRPr="006242AE">
              <w:rPr>
                <w:rFonts w:cs="Arial"/>
                <w:sz w:val="22"/>
              </w:rPr>
              <w:t>предельных</w:t>
            </w:r>
            <w:r w:rsidR="001B4C5D">
              <w:rPr>
                <w:rFonts w:cs="Arial"/>
                <w:sz w:val="22"/>
              </w:rPr>
              <w:t xml:space="preserve"> </w:t>
            </w:r>
            <w:r w:rsidRPr="006242AE">
              <w:rPr>
                <w:rFonts w:cs="Arial"/>
                <w:sz w:val="22"/>
              </w:rPr>
              <w:t>параметров</w:t>
            </w:r>
          </w:p>
          <w:p w:rsidR="00E6056F" w:rsidRPr="006242AE" w:rsidRDefault="00E6056F" w:rsidP="0005439D">
            <w:pPr>
              <w:suppressAutoHyphens/>
              <w:rPr>
                <w:rFonts w:cs="Arial"/>
                <w:sz w:val="22"/>
              </w:rPr>
            </w:pPr>
            <w:r w:rsidRPr="006242AE">
              <w:rPr>
                <w:rFonts w:cs="Arial"/>
                <w:sz w:val="22"/>
              </w:rPr>
              <w:t>разрешенного</w:t>
            </w:r>
          </w:p>
          <w:p w:rsidR="00E6056F" w:rsidRPr="006242AE" w:rsidRDefault="00E6056F" w:rsidP="0005439D">
            <w:pPr>
              <w:suppressAutoHyphens/>
              <w:rPr>
                <w:rFonts w:cs="Arial"/>
                <w:sz w:val="22"/>
              </w:rPr>
            </w:pPr>
            <w:r w:rsidRPr="006242AE">
              <w:rPr>
                <w:rFonts w:cs="Arial"/>
                <w:sz w:val="22"/>
              </w:rPr>
              <w:t>строительства,</w:t>
            </w:r>
          </w:p>
          <w:p w:rsidR="00E6056F" w:rsidRPr="006242AE" w:rsidRDefault="00E6056F" w:rsidP="0005439D">
            <w:pPr>
              <w:suppressAutoHyphens/>
              <w:rPr>
                <w:rFonts w:cs="Arial"/>
                <w:sz w:val="22"/>
              </w:rPr>
            </w:pPr>
            <w:r w:rsidRPr="006242AE">
              <w:rPr>
                <w:rFonts w:cs="Arial"/>
                <w:sz w:val="22"/>
              </w:rPr>
              <w:t>реконструкции</w:t>
            </w:r>
          </w:p>
          <w:p w:rsidR="00E6056F" w:rsidRPr="006242AE" w:rsidRDefault="00E6056F" w:rsidP="0005439D">
            <w:pPr>
              <w:suppressAutoHyphens/>
              <w:rPr>
                <w:rFonts w:cs="Arial"/>
                <w:sz w:val="22"/>
              </w:rPr>
            </w:pPr>
            <w:r w:rsidRPr="006242AE">
              <w:rPr>
                <w:rFonts w:cs="Arial"/>
                <w:sz w:val="22"/>
              </w:rPr>
              <w:t>объектов</w:t>
            </w:r>
            <w:r w:rsidR="001B4C5D">
              <w:rPr>
                <w:rFonts w:cs="Arial"/>
                <w:sz w:val="22"/>
              </w:rPr>
              <w:t xml:space="preserve"> </w:t>
            </w:r>
            <w:r w:rsidRPr="006242AE">
              <w:rPr>
                <w:rFonts w:cs="Arial"/>
                <w:sz w:val="22"/>
              </w:rPr>
              <w:t>капитального</w:t>
            </w:r>
          </w:p>
          <w:p w:rsidR="00E6056F" w:rsidRPr="006242AE" w:rsidRDefault="00E6056F" w:rsidP="0005439D">
            <w:pPr>
              <w:suppressAutoHyphens/>
              <w:rPr>
                <w:rFonts w:cs="Arial"/>
                <w:sz w:val="22"/>
              </w:rPr>
            </w:pPr>
            <w:r w:rsidRPr="006242AE">
              <w:rPr>
                <w:rFonts w:cs="Arial"/>
                <w:sz w:val="22"/>
              </w:rPr>
              <w:t>строительства (об</w:t>
            </w:r>
          </w:p>
          <w:p w:rsidR="00E6056F" w:rsidRPr="006242AE" w:rsidRDefault="00E6056F" w:rsidP="0005439D">
            <w:pPr>
              <w:suppressAutoHyphens/>
              <w:rPr>
                <w:rFonts w:cs="Arial"/>
                <w:sz w:val="22"/>
              </w:rPr>
            </w:pPr>
            <w:r w:rsidRPr="006242AE">
              <w:rPr>
                <w:rFonts w:cs="Arial"/>
                <w:sz w:val="22"/>
              </w:rPr>
              <w:t>отказе в выдаче</w:t>
            </w:r>
          </w:p>
          <w:p w:rsidR="00E6056F" w:rsidRPr="006242AE" w:rsidRDefault="00E6056F" w:rsidP="0005439D">
            <w:pPr>
              <w:suppressAutoHyphens/>
              <w:rPr>
                <w:rFonts w:cs="Arial"/>
                <w:sz w:val="22"/>
              </w:rPr>
            </w:pPr>
            <w:r w:rsidRPr="006242AE">
              <w:rPr>
                <w:rFonts w:cs="Arial"/>
                <w:sz w:val="22"/>
              </w:rPr>
              <w:t>такого</w:t>
            </w:r>
            <w:r w:rsidR="0005439D">
              <w:rPr>
                <w:rFonts w:cs="Arial"/>
                <w:sz w:val="22"/>
              </w:rPr>
              <w:t xml:space="preserve"> </w:t>
            </w:r>
            <w:r w:rsidRPr="006242AE">
              <w:rPr>
                <w:rFonts w:cs="Arial"/>
                <w:sz w:val="22"/>
              </w:rPr>
              <w:t>разрешения)</w:t>
            </w:r>
          </w:p>
        </w:tc>
        <w:tc>
          <w:tcPr>
            <w:tcW w:w="2977" w:type="dxa"/>
            <w:shd w:val="clear" w:color="auto" w:fill="auto"/>
          </w:tcPr>
          <w:p w:rsidR="00E6056F" w:rsidRPr="006242AE" w:rsidRDefault="00E6056F" w:rsidP="001B4C5D">
            <w:pPr>
              <w:suppressAutoHyphens/>
              <w:rPr>
                <w:rFonts w:cs="Arial"/>
                <w:sz w:val="22"/>
              </w:rPr>
            </w:pPr>
            <w:r w:rsidRPr="006242AE">
              <w:rPr>
                <w:rFonts w:cs="Arial"/>
                <w:sz w:val="22"/>
              </w:rPr>
              <w:t>в течение 5</w:t>
            </w:r>
            <w:r w:rsidR="0005439D">
              <w:rPr>
                <w:rFonts w:cs="Arial"/>
                <w:sz w:val="22"/>
              </w:rPr>
              <w:t xml:space="preserve"> </w:t>
            </w:r>
            <w:r w:rsidRPr="006242AE">
              <w:rPr>
                <w:rFonts w:cs="Arial"/>
                <w:sz w:val="22"/>
              </w:rPr>
              <w:t>рабочих дней</w:t>
            </w:r>
            <w:r w:rsidR="001B4C5D">
              <w:rPr>
                <w:rFonts w:cs="Arial"/>
                <w:sz w:val="22"/>
              </w:rPr>
              <w:t xml:space="preserve"> </w:t>
            </w:r>
            <w:r w:rsidRPr="006242AE">
              <w:rPr>
                <w:rFonts w:cs="Arial"/>
                <w:sz w:val="22"/>
              </w:rPr>
              <w:t>со дня</w:t>
            </w:r>
            <w:r w:rsidR="0005439D">
              <w:rPr>
                <w:rFonts w:cs="Arial"/>
                <w:sz w:val="22"/>
              </w:rPr>
              <w:t xml:space="preserve"> </w:t>
            </w:r>
            <w:r w:rsidRPr="006242AE">
              <w:rPr>
                <w:rFonts w:cs="Arial"/>
                <w:sz w:val="22"/>
              </w:rPr>
              <w:t>окончания</w:t>
            </w:r>
            <w:r w:rsidR="0005439D">
              <w:rPr>
                <w:rFonts w:cs="Arial"/>
                <w:sz w:val="22"/>
              </w:rPr>
              <w:t xml:space="preserve"> </w:t>
            </w:r>
            <w:r w:rsidRPr="006242AE">
              <w:rPr>
                <w:rFonts w:cs="Arial"/>
                <w:sz w:val="22"/>
              </w:rPr>
              <w:t>обсуждений</w:t>
            </w:r>
            <w:r w:rsidR="0005439D">
              <w:rPr>
                <w:rFonts w:cs="Arial"/>
                <w:sz w:val="22"/>
              </w:rPr>
              <w:t xml:space="preserve"> </w:t>
            </w:r>
            <w:r w:rsidRPr="006242AE">
              <w:rPr>
                <w:rFonts w:cs="Arial"/>
                <w:sz w:val="22"/>
              </w:rPr>
              <w:t>или слушаний</w:t>
            </w:r>
          </w:p>
        </w:tc>
        <w:tc>
          <w:tcPr>
            <w:tcW w:w="1849" w:type="dxa"/>
            <w:shd w:val="clear" w:color="auto" w:fill="auto"/>
          </w:tcPr>
          <w:p w:rsidR="00E6056F" w:rsidRPr="006242AE" w:rsidRDefault="00E6056F" w:rsidP="0005439D">
            <w:pPr>
              <w:suppressAutoHyphens/>
              <w:rPr>
                <w:rFonts w:cs="Arial"/>
                <w:sz w:val="22"/>
                <w:szCs w:val="22"/>
              </w:rPr>
            </w:pPr>
            <w:r w:rsidRPr="006242AE">
              <w:rPr>
                <w:rFonts w:cs="Arial"/>
                <w:sz w:val="22"/>
              </w:rPr>
              <w:t>Комиссия</w:t>
            </w:r>
          </w:p>
        </w:tc>
        <w:tc>
          <w:tcPr>
            <w:tcW w:w="2137" w:type="dxa"/>
            <w:shd w:val="clear" w:color="auto" w:fill="auto"/>
          </w:tcPr>
          <w:p w:rsidR="00E6056F" w:rsidRPr="006242AE" w:rsidRDefault="001B4C5D" w:rsidP="0005439D">
            <w:pPr>
              <w:suppressAutoHyphens/>
              <w:rPr>
                <w:rFonts w:cs="Arial"/>
                <w:sz w:val="22"/>
                <w:szCs w:val="22"/>
              </w:rPr>
            </w:pPr>
            <w:r>
              <w:rPr>
                <w:rFonts w:cs="Arial"/>
                <w:sz w:val="22"/>
                <w:szCs w:val="22"/>
              </w:rPr>
              <w:t>-</w:t>
            </w:r>
          </w:p>
        </w:tc>
        <w:tc>
          <w:tcPr>
            <w:tcW w:w="4519" w:type="dxa"/>
            <w:shd w:val="clear" w:color="auto" w:fill="auto"/>
          </w:tcPr>
          <w:p w:rsidR="00E6056F" w:rsidRPr="006242AE" w:rsidRDefault="00E6056F" w:rsidP="001B6D0A">
            <w:pPr>
              <w:suppressAutoHyphens/>
              <w:rPr>
                <w:rFonts w:cs="Arial"/>
                <w:sz w:val="22"/>
                <w:szCs w:val="22"/>
              </w:rPr>
            </w:pPr>
            <w:r w:rsidRPr="006242AE">
              <w:rPr>
                <w:rFonts w:cs="Arial"/>
                <w:sz w:val="22"/>
                <w:szCs w:val="22"/>
              </w:rPr>
              <w:t xml:space="preserve">рекомендации о предоставлении </w:t>
            </w:r>
            <w:r w:rsidR="001B6D0A">
              <w:rPr>
                <w:rFonts w:cs="Arial"/>
                <w:sz w:val="22"/>
                <w:szCs w:val="22"/>
              </w:rPr>
              <w:t>п</w:t>
            </w:r>
            <w:r w:rsidRPr="006242AE">
              <w:rPr>
                <w:rFonts w:cs="Arial"/>
                <w:sz w:val="22"/>
                <w:szCs w:val="22"/>
              </w:rPr>
              <w:t>редоставления разрешения на отклонение от предельных параметро</w:t>
            </w:r>
            <w:r w:rsidR="001B6D0A">
              <w:rPr>
                <w:rFonts w:cs="Arial"/>
                <w:sz w:val="22"/>
                <w:szCs w:val="22"/>
              </w:rPr>
              <w:t>в</w:t>
            </w:r>
            <w:r w:rsidRPr="006242AE">
              <w:rPr>
                <w:rFonts w:cs="Arial"/>
                <w:sz w:val="22"/>
                <w:szCs w:val="22"/>
              </w:rPr>
              <w:t xml:space="preserve"> разрешенного строительства, реконструкции объекта капитального строительства (об отказе в вы</w:t>
            </w:r>
            <w:r w:rsidR="001B6D0A">
              <w:rPr>
                <w:rFonts w:cs="Arial"/>
                <w:sz w:val="22"/>
                <w:szCs w:val="22"/>
              </w:rPr>
              <w:t>даче такого разрешения) с указа</w:t>
            </w:r>
            <w:r w:rsidRPr="006242AE">
              <w:rPr>
                <w:rFonts w:cs="Arial"/>
                <w:sz w:val="22"/>
                <w:szCs w:val="22"/>
              </w:rPr>
              <w:t xml:space="preserve">нием причин принятого решения, направленные </w:t>
            </w:r>
            <w:r w:rsidR="001B6D0A">
              <w:rPr>
                <w:rFonts w:cs="Arial"/>
                <w:sz w:val="22"/>
                <w:szCs w:val="22"/>
              </w:rPr>
              <w:t>Г</w:t>
            </w:r>
            <w:r w:rsidRPr="006242AE">
              <w:rPr>
                <w:rFonts w:cs="Arial"/>
                <w:sz w:val="22"/>
                <w:szCs w:val="22"/>
              </w:rPr>
              <w:t xml:space="preserve">лаве </w:t>
            </w:r>
            <w:r w:rsidR="001B6D0A" w:rsidRPr="006242AE">
              <w:rPr>
                <w:rFonts w:cs="Arial"/>
                <w:sz w:val="22"/>
                <w:szCs w:val="22"/>
              </w:rPr>
              <w:t>Администрации</w:t>
            </w:r>
            <w:r w:rsidRPr="006242AE">
              <w:rPr>
                <w:rFonts w:cs="Arial"/>
                <w:sz w:val="22"/>
                <w:szCs w:val="22"/>
              </w:rPr>
              <w:t xml:space="preserve"> Керчикского сельского поселения</w:t>
            </w:r>
          </w:p>
        </w:tc>
      </w:tr>
      <w:tr w:rsidR="005149E7" w:rsidRPr="006242AE" w:rsidTr="001B4C5D">
        <w:trPr>
          <w:trHeight w:val="283"/>
        </w:trPr>
        <w:tc>
          <w:tcPr>
            <w:tcW w:w="16160" w:type="dxa"/>
            <w:gridSpan w:val="6"/>
            <w:shd w:val="clear" w:color="auto" w:fill="auto"/>
          </w:tcPr>
          <w:p w:rsidR="005149E7" w:rsidRPr="001B6D0A" w:rsidRDefault="005149E7" w:rsidP="001B6D0A">
            <w:pPr>
              <w:numPr>
                <w:ilvl w:val="0"/>
                <w:numId w:val="50"/>
              </w:numPr>
              <w:tabs>
                <w:tab w:val="left" w:pos="1080"/>
              </w:tabs>
              <w:suppressAutoHyphens/>
              <w:jc w:val="center"/>
              <w:rPr>
                <w:rFonts w:cs="Arial"/>
                <w:sz w:val="22"/>
              </w:rPr>
            </w:pPr>
            <w:r w:rsidRPr="006242AE">
              <w:rPr>
                <w:rFonts w:cs="Arial"/>
                <w:sz w:val="22"/>
              </w:rPr>
              <w:t>Принятие главой Администрации решения и выдача (направление) заявителю результата предоставления муниципальной услуги</w:t>
            </w:r>
          </w:p>
        </w:tc>
      </w:tr>
      <w:tr w:rsidR="001B6D0A" w:rsidRPr="006242AE" w:rsidTr="001B4C5D">
        <w:trPr>
          <w:trHeight w:val="567"/>
        </w:trPr>
        <w:tc>
          <w:tcPr>
            <w:tcW w:w="2154" w:type="dxa"/>
            <w:vMerge w:val="restart"/>
            <w:shd w:val="clear" w:color="auto" w:fill="auto"/>
          </w:tcPr>
          <w:p w:rsidR="001B6D0A" w:rsidRPr="006242AE" w:rsidRDefault="001B6D0A" w:rsidP="001B6D0A">
            <w:pPr>
              <w:suppressAutoHyphens/>
              <w:rPr>
                <w:rFonts w:cs="Arial"/>
                <w:sz w:val="22"/>
              </w:rPr>
            </w:pPr>
            <w:r>
              <w:rPr>
                <w:rFonts w:cs="Arial"/>
                <w:sz w:val="22"/>
              </w:rPr>
              <w:t>поступление Г</w:t>
            </w:r>
            <w:r w:rsidRPr="006242AE">
              <w:rPr>
                <w:rFonts w:cs="Arial"/>
                <w:sz w:val="22"/>
              </w:rPr>
              <w:t>лаве</w:t>
            </w:r>
          </w:p>
          <w:p w:rsidR="001B6D0A" w:rsidRPr="006242AE" w:rsidRDefault="001B6D0A" w:rsidP="001B6D0A">
            <w:pPr>
              <w:suppressAutoHyphens/>
              <w:rPr>
                <w:rFonts w:cs="Arial"/>
                <w:sz w:val="22"/>
              </w:rPr>
            </w:pPr>
            <w:r w:rsidRPr="006242AE">
              <w:rPr>
                <w:rFonts w:cs="Arial"/>
                <w:sz w:val="22"/>
              </w:rPr>
              <w:t>Администрации</w:t>
            </w:r>
          </w:p>
          <w:p w:rsidR="001B6D0A" w:rsidRPr="006242AE" w:rsidRDefault="001B6D0A" w:rsidP="001B6D0A">
            <w:pPr>
              <w:suppressAutoHyphens/>
              <w:rPr>
                <w:rFonts w:cs="Arial"/>
                <w:sz w:val="22"/>
              </w:rPr>
            </w:pPr>
            <w:r>
              <w:rPr>
                <w:rFonts w:cs="Arial"/>
                <w:sz w:val="22"/>
              </w:rPr>
              <w:t>Керчикского</w:t>
            </w:r>
            <w:r w:rsidRPr="006242AE">
              <w:rPr>
                <w:rFonts w:cs="Arial"/>
                <w:sz w:val="22"/>
              </w:rPr>
              <w:t xml:space="preserve"> сельского </w:t>
            </w:r>
            <w:r>
              <w:rPr>
                <w:rFonts w:cs="Arial"/>
                <w:sz w:val="22"/>
              </w:rPr>
              <w:t>п</w:t>
            </w:r>
            <w:r w:rsidRPr="006242AE">
              <w:rPr>
                <w:rFonts w:cs="Arial"/>
                <w:sz w:val="22"/>
              </w:rPr>
              <w:t>оселения</w:t>
            </w:r>
          </w:p>
          <w:p w:rsidR="001B6D0A" w:rsidRPr="006242AE" w:rsidRDefault="001B6D0A" w:rsidP="001B6D0A">
            <w:pPr>
              <w:suppressAutoHyphens/>
              <w:rPr>
                <w:rFonts w:cs="Arial"/>
                <w:sz w:val="22"/>
              </w:rPr>
            </w:pPr>
            <w:r w:rsidRPr="006242AE">
              <w:rPr>
                <w:rFonts w:cs="Arial"/>
                <w:sz w:val="22"/>
              </w:rPr>
              <w:t>рекомендации</w:t>
            </w:r>
          </w:p>
          <w:p w:rsidR="001B6D0A" w:rsidRPr="006242AE" w:rsidRDefault="001B6D0A" w:rsidP="001B6D0A">
            <w:pPr>
              <w:suppressAutoHyphens/>
              <w:rPr>
                <w:rFonts w:cs="Arial"/>
                <w:sz w:val="22"/>
              </w:rPr>
            </w:pPr>
            <w:r w:rsidRPr="006242AE">
              <w:rPr>
                <w:rFonts w:cs="Arial"/>
                <w:sz w:val="22"/>
              </w:rPr>
              <w:t>Комиссии о</w:t>
            </w:r>
          </w:p>
          <w:p w:rsidR="001B6D0A" w:rsidRPr="006242AE" w:rsidRDefault="001B6D0A" w:rsidP="001B6D0A">
            <w:pPr>
              <w:suppressAutoHyphens/>
              <w:rPr>
                <w:rFonts w:cs="Arial"/>
                <w:sz w:val="22"/>
              </w:rPr>
            </w:pPr>
            <w:r w:rsidRPr="006242AE">
              <w:rPr>
                <w:rFonts w:cs="Arial"/>
                <w:sz w:val="22"/>
              </w:rPr>
              <w:lastRenderedPageBreak/>
              <w:t>Предоставлении или</w:t>
            </w:r>
            <w:r>
              <w:rPr>
                <w:rFonts w:cs="Arial"/>
                <w:sz w:val="22"/>
              </w:rPr>
              <w:t xml:space="preserve"> </w:t>
            </w:r>
            <w:r w:rsidRPr="006242AE">
              <w:rPr>
                <w:rFonts w:cs="Arial"/>
                <w:sz w:val="22"/>
              </w:rPr>
              <w:t>отказе</w:t>
            </w:r>
          </w:p>
          <w:p w:rsidR="001B6D0A" w:rsidRPr="006242AE" w:rsidRDefault="001B6D0A" w:rsidP="001B6D0A">
            <w:pPr>
              <w:suppressAutoHyphens/>
              <w:rPr>
                <w:rFonts w:cs="Arial"/>
                <w:sz w:val="22"/>
              </w:rPr>
            </w:pPr>
            <w:r w:rsidRPr="006242AE">
              <w:rPr>
                <w:rFonts w:cs="Arial"/>
                <w:sz w:val="22"/>
              </w:rPr>
              <w:t>в предоставлении</w:t>
            </w:r>
          </w:p>
          <w:p w:rsidR="001B6D0A" w:rsidRPr="006242AE" w:rsidRDefault="001B6D0A" w:rsidP="001B6D0A">
            <w:pPr>
              <w:suppressAutoHyphens/>
              <w:rPr>
                <w:rFonts w:cs="Arial"/>
                <w:sz w:val="22"/>
              </w:rPr>
            </w:pPr>
            <w:r w:rsidRPr="006242AE">
              <w:rPr>
                <w:rFonts w:cs="Arial"/>
                <w:sz w:val="22"/>
              </w:rPr>
              <w:t>разрешения на</w:t>
            </w:r>
          </w:p>
          <w:p w:rsidR="001B6D0A" w:rsidRPr="006242AE" w:rsidRDefault="001B6D0A" w:rsidP="001B6D0A">
            <w:pPr>
              <w:suppressAutoHyphens/>
              <w:rPr>
                <w:rFonts w:cs="Arial"/>
                <w:sz w:val="22"/>
              </w:rPr>
            </w:pPr>
            <w:r w:rsidRPr="006242AE">
              <w:rPr>
                <w:rFonts w:cs="Arial"/>
                <w:sz w:val="22"/>
              </w:rPr>
              <w:t>отклонение в</w:t>
            </w:r>
          </w:p>
          <w:p w:rsidR="001B6D0A" w:rsidRPr="006242AE" w:rsidRDefault="001B6D0A" w:rsidP="001B6D0A">
            <w:pPr>
              <w:suppressAutoHyphens/>
              <w:rPr>
                <w:rFonts w:cs="Arial"/>
                <w:sz w:val="22"/>
              </w:rPr>
            </w:pPr>
            <w:r w:rsidRPr="006242AE">
              <w:rPr>
                <w:rFonts w:cs="Arial"/>
                <w:sz w:val="22"/>
              </w:rPr>
              <w:t>предельных</w:t>
            </w:r>
          </w:p>
          <w:p w:rsidR="001B6D0A" w:rsidRPr="006242AE" w:rsidRDefault="001B6D0A" w:rsidP="001B6D0A">
            <w:pPr>
              <w:suppressAutoHyphens/>
              <w:rPr>
                <w:rFonts w:cs="Arial"/>
                <w:sz w:val="22"/>
              </w:rPr>
            </w:pPr>
            <w:r w:rsidRPr="006242AE">
              <w:rPr>
                <w:rFonts w:cs="Arial"/>
                <w:sz w:val="22"/>
              </w:rPr>
              <w:t>параметров</w:t>
            </w:r>
          </w:p>
          <w:p w:rsidR="001B6D0A" w:rsidRPr="006242AE" w:rsidRDefault="001B6D0A" w:rsidP="001B6D0A">
            <w:pPr>
              <w:suppressAutoHyphens/>
              <w:rPr>
                <w:rFonts w:cs="Arial"/>
                <w:sz w:val="22"/>
              </w:rPr>
            </w:pPr>
            <w:r w:rsidRPr="006242AE">
              <w:rPr>
                <w:rFonts w:cs="Arial"/>
                <w:sz w:val="22"/>
              </w:rPr>
              <w:t>разрешенного</w:t>
            </w:r>
          </w:p>
          <w:p w:rsidR="001B6D0A" w:rsidRPr="006242AE" w:rsidRDefault="001B6D0A" w:rsidP="001B6D0A">
            <w:pPr>
              <w:suppressAutoHyphens/>
              <w:rPr>
                <w:rFonts w:cs="Arial"/>
                <w:sz w:val="22"/>
              </w:rPr>
            </w:pPr>
            <w:r w:rsidRPr="006242AE">
              <w:rPr>
                <w:rFonts w:cs="Arial"/>
                <w:sz w:val="22"/>
              </w:rPr>
              <w:t>строительства,</w:t>
            </w:r>
          </w:p>
          <w:p w:rsidR="001B6D0A" w:rsidRPr="006242AE" w:rsidRDefault="001B6D0A" w:rsidP="001B6D0A">
            <w:pPr>
              <w:suppressAutoHyphens/>
              <w:rPr>
                <w:rFonts w:cs="Arial"/>
                <w:sz w:val="22"/>
              </w:rPr>
            </w:pPr>
            <w:r w:rsidRPr="006242AE">
              <w:rPr>
                <w:rFonts w:cs="Arial"/>
                <w:sz w:val="22"/>
              </w:rPr>
              <w:t>реконструкции</w:t>
            </w:r>
          </w:p>
          <w:p w:rsidR="001B6D0A" w:rsidRPr="006242AE" w:rsidRDefault="001B6D0A" w:rsidP="001B6D0A">
            <w:pPr>
              <w:suppressAutoHyphens/>
              <w:rPr>
                <w:rFonts w:cs="Arial"/>
                <w:sz w:val="22"/>
              </w:rPr>
            </w:pPr>
            <w:r w:rsidRPr="006242AE">
              <w:rPr>
                <w:rFonts w:cs="Arial"/>
                <w:sz w:val="22"/>
              </w:rPr>
              <w:t>объектов</w:t>
            </w:r>
          </w:p>
          <w:p w:rsidR="001B6D0A" w:rsidRPr="006242AE" w:rsidRDefault="001B6D0A" w:rsidP="001B6D0A">
            <w:pPr>
              <w:suppressAutoHyphens/>
              <w:rPr>
                <w:rFonts w:cs="Arial"/>
                <w:sz w:val="22"/>
              </w:rPr>
            </w:pPr>
            <w:r w:rsidRPr="006242AE">
              <w:rPr>
                <w:rFonts w:cs="Arial"/>
                <w:sz w:val="22"/>
              </w:rPr>
              <w:t>капитального</w:t>
            </w:r>
          </w:p>
          <w:p w:rsidR="001B6D0A" w:rsidRPr="006242AE" w:rsidRDefault="001B6D0A" w:rsidP="001B6D0A">
            <w:pPr>
              <w:suppressAutoHyphens/>
              <w:rPr>
                <w:rFonts w:cs="Arial"/>
                <w:sz w:val="22"/>
              </w:rPr>
            </w:pPr>
            <w:r w:rsidRPr="006242AE">
              <w:rPr>
                <w:rFonts w:cs="Arial"/>
                <w:sz w:val="22"/>
              </w:rPr>
              <w:t>строительства</w:t>
            </w:r>
          </w:p>
        </w:tc>
        <w:tc>
          <w:tcPr>
            <w:tcW w:w="2524" w:type="dxa"/>
            <w:shd w:val="clear" w:color="auto" w:fill="auto"/>
          </w:tcPr>
          <w:p w:rsidR="001B6D0A" w:rsidRPr="006242AE" w:rsidRDefault="001B6D0A" w:rsidP="001B6D0A">
            <w:pPr>
              <w:suppressAutoHyphens/>
              <w:rPr>
                <w:rFonts w:cs="Arial"/>
                <w:sz w:val="22"/>
              </w:rPr>
            </w:pPr>
            <w:r w:rsidRPr="006242AE">
              <w:rPr>
                <w:rFonts w:cs="Arial"/>
                <w:sz w:val="22"/>
              </w:rPr>
              <w:lastRenderedPageBreak/>
              <w:t>подготовка</w:t>
            </w:r>
            <w:r>
              <w:rPr>
                <w:rFonts w:cs="Arial"/>
                <w:sz w:val="22"/>
              </w:rPr>
              <w:t xml:space="preserve"> </w:t>
            </w:r>
            <w:r w:rsidRPr="006242AE">
              <w:rPr>
                <w:rFonts w:cs="Arial"/>
                <w:sz w:val="22"/>
              </w:rPr>
              <w:t>проекта</w:t>
            </w:r>
          </w:p>
          <w:p w:rsidR="001B6D0A" w:rsidRPr="006242AE" w:rsidRDefault="001B6D0A" w:rsidP="001B6D0A">
            <w:pPr>
              <w:suppressAutoHyphens/>
              <w:rPr>
                <w:rFonts w:cs="Arial"/>
                <w:sz w:val="22"/>
              </w:rPr>
            </w:pPr>
            <w:r>
              <w:rPr>
                <w:rFonts w:cs="Arial"/>
                <w:sz w:val="22"/>
              </w:rPr>
              <w:t>П</w:t>
            </w:r>
            <w:r w:rsidRPr="006242AE">
              <w:rPr>
                <w:rFonts w:cs="Arial"/>
                <w:sz w:val="22"/>
              </w:rPr>
              <w:t>остановления</w:t>
            </w:r>
          </w:p>
          <w:p w:rsidR="001B6D0A" w:rsidRPr="006242AE" w:rsidRDefault="001B6D0A" w:rsidP="001B6D0A">
            <w:pPr>
              <w:suppressAutoHyphens/>
              <w:rPr>
                <w:rFonts w:cs="Arial"/>
                <w:sz w:val="22"/>
              </w:rPr>
            </w:pPr>
            <w:r w:rsidRPr="006242AE">
              <w:rPr>
                <w:rFonts w:cs="Arial"/>
                <w:sz w:val="22"/>
              </w:rPr>
              <w:t>Администрации о</w:t>
            </w:r>
          </w:p>
          <w:p w:rsidR="001B6D0A" w:rsidRPr="006242AE" w:rsidRDefault="001B6D0A" w:rsidP="001B6D0A">
            <w:pPr>
              <w:suppressAutoHyphens/>
              <w:rPr>
                <w:rFonts w:cs="Arial"/>
                <w:sz w:val="22"/>
              </w:rPr>
            </w:pPr>
            <w:r w:rsidRPr="006242AE">
              <w:rPr>
                <w:rFonts w:cs="Arial"/>
                <w:sz w:val="22"/>
              </w:rPr>
              <w:t>предоставлении</w:t>
            </w:r>
          </w:p>
          <w:p w:rsidR="001B6D0A" w:rsidRPr="006242AE" w:rsidRDefault="001B6D0A" w:rsidP="001B6D0A">
            <w:pPr>
              <w:suppressAutoHyphens/>
              <w:rPr>
                <w:rFonts w:cs="Arial"/>
                <w:sz w:val="22"/>
              </w:rPr>
            </w:pPr>
            <w:r w:rsidRPr="006242AE">
              <w:rPr>
                <w:rFonts w:cs="Arial"/>
                <w:sz w:val="22"/>
              </w:rPr>
              <w:t>разрешения на</w:t>
            </w:r>
          </w:p>
          <w:p w:rsidR="001B6D0A" w:rsidRPr="006242AE" w:rsidRDefault="001B6D0A" w:rsidP="001B6D0A">
            <w:pPr>
              <w:suppressAutoHyphens/>
              <w:rPr>
                <w:rFonts w:cs="Arial"/>
                <w:sz w:val="22"/>
              </w:rPr>
            </w:pPr>
            <w:r w:rsidRPr="006242AE">
              <w:rPr>
                <w:rFonts w:cs="Arial"/>
                <w:sz w:val="22"/>
              </w:rPr>
              <w:t>отклонение от</w:t>
            </w:r>
          </w:p>
          <w:p w:rsidR="001B6D0A" w:rsidRPr="006242AE" w:rsidRDefault="001B6D0A" w:rsidP="001B6D0A">
            <w:pPr>
              <w:suppressAutoHyphens/>
              <w:rPr>
                <w:rFonts w:cs="Arial"/>
                <w:sz w:val="22"/>
              </w:rPr>
            </w:pPr>
            <w:r w:rsidRPr="006242AE">
              <w:rPr>
                <w:rFonts w:cs="Arial"/>
                <w:sz w:val="22"/>
              </w:rPr>
              <w:t>предельных</w:t>
            </w:r>
            <w:r w:rsidR="001B4C5D">
              <w:rPr>
                <w:rFonts w:cs="Arial"/>
                <w:sz w:val="22"/>
              </w:rPr>
              <w:t xml:space="preserve"> </w:t>
            </w:r>
            <w:r w:rsidRPr="006242AE">
              <w:rPr>
                <w:rFonts w:cs="Arial"/>
                <w:sz w:val="22"/>
              </w:rPr>
              <w:t>параметров</w:t>
            </w:r>
          </w:p>
          <w:p w:rsidR="001B6D0A" w:rsidRPr="006242AE" w:rsidRDefault="001B6D0A" w:rsidP="001B6D0A">
            <w:pPr>
              <w:suppressAutoHyphens/>
              <w:rPr>
                <w:rFonts w:cs="Arial"/>
                <w:sz w:val="22"/>
              </w:rPr>
            </w:pPr>
            <w:r w:rsidRPr="006242AE">
              <w:rPr>
                <w:rFonts w:cs="Arial"/>
                <w:sz w:val="22"/>
              </w:rPr>
              <w:t>разрешенного</w:t>
            </w:r>
          </w:p>
          <w:p w:rsidR="001B6D0A" w:rsidRPr="006242AE" w:rsidRDefault="001B6D0A" w:rsidP="001B6D0A">
            <w:pPr>
              <w:suppressAutoHyphens/>
              <w:rPr>
                <w:rFonts w:cs="Arial"/>
                <w:sz w:val="22"/>
              </w:rPr>
            </w:pPr>
            <w:r w:rsidRPr="006242AE">
              <w:rPr>
                <w:rFonts w:cs="Arial"/>
                <w:sz w:val="22"/>
              </w:rPr>
              <w:lastRenderedPageBreak/>
              <w:t>строительства,</w:t>
            </w:r>
          </w:p>
          <w:p w:rsidR="001B6D0A" w:rsidRPr="006242AE" w:rsidRDefault="001B6D0A" w:rsidP="001B6D0A">
            <w:pPr>
              <w:suppressAutoHyphens/>
              <w:rPr>
                <w:rFonts w:cs="Arial"/>
                <w:sz w:val="22"/>
              </w:rPr>
            </w:pPr>
            <w:r w:rsidRPr="006242AE">
              <w:rPr>
                <w:rFonts w:cs="Arial"/>
                <w:sz w:val="22"/>
              </w:rPr>
              <w:t>реконструкции</w:t>
            </w:r>
          </w:p>
          <w:p w:rsidR="001B6D0A" w:rsidRPr="006242AE" w:rsidRDefault="001B6D0A" w:rsidP="001B6D0A">
            <w:pPr>
              <w:suppressAutoHyphens/>
              <w:rPr>
                <w:rFonts w:cs="Arial"/>
                <w:sz w:val="22"/>
              </w:rPr>
            </w:pPr>
            <w:r w:rsidRPr="006242AE">
              <w:rPr>
                <w:rFonts w:cs="Arial"/>
                <w:sz w:val="22"/>
              </w:rPr>
              <w:t>объектов</w:t>
            </w:r>
            <w:r w:rsidR="001B4C5D">
              <w:rPr>
                <w:rFonts w:cs="Arial"/>
                <w:sz w:val="22"/>
              </w:rPr>
              <w:t xml:space="preserve"> </w:t>
            </w:r>
            <w:r w:rsidRPr="006242AE">
              <w:rPr>
                <w:rFonts w:cs="Arial"/>
                <w:sz w:val="22"/>
              </w:rPr>
              <w:t>капитального</w:t>
            </w:r>
          </w:p>
          <w:p w:rsidR="001B6D0A" w:rsidRPr="006242AE" w:rsidRDefault="001B6D0A" w:rsidP="001B6D0A">
            <w:pPr>
              <w:suppressAutoHyphens/>
              <w:rPr>
                <w:rFonts w:cs="Arial"/>
                <w:sz w:val="22"/>
              </w:rPr>
            </w:pPr>
            <w:r w:rsidRPr="006242AE">
              <w:rPr>
                <w:rFonts w:cs="Arial"/>
                <w:sz w:val="22"/>
              </w:rPr>
              <w:t>строительства</w:t>
            </w:r>
            <w:r w:rsidR="001B4C5D">
              <w:rPr>
                <w:rFonts w:cs="Arial"/>
                <w:sz w:val="22"/>
              </w:rPr>
              <w:t xml:space="preserve"> </w:t>
            </w:r>
            <w:r w:rsidRPr="006242AE">
              <w:rPr>
                <w:rFonts w:cs="Arial"/>
                <w:sz w:val="22"/>
              </w:rPr>
              <w:t>или проекта</w:t>
            </w:r>
            <w:r w:rsidR="001B4C5D">
              <w:rPr>
                <w:rFonts w:cs="Arial"/>
                <w:sz w:val="22"/>
              </w:rPr>
              <w:t xml:space="preserve"> </w:t>
            </w:r>
            <w:r w:rsidRPr="006242AE">
              <w:rPr>
                <w:rFonts w:cs="Arial"/>
                <w:sz w:val="22"/>
              </w:rPr>
              <w:t>уведомления об</w:t>
            </w:r>
          </w:p>
          <w:p w:rsidR="001B6D0A" w:rsidRPr="006242AE" w:rsidRDefault="001B6D0A" w:rsidP="001B6D0A">
            <w:pPr>
              <w:suppressAutoHyphens/>
              <w:rPr>
                <w:rFonts w:cs="Arial"/>
                <w:sz w:val="22"/>
              </w:rPr>
            </w:pPr>
            <w:r w:rsidRPr="006242AE">
              <w:rPr>
                <w:rFonts w:cs="Arial"/>
                <w:sz w:val="22"/>
              </w:rPr>
              <w:t>отказе в</w:t>
            </w:r>
            <w:r>
              <w:rPr>
                <w:rFonts w:cs="Arial"/>
                <w:sz w:val="22"/>
              </w:rPr>
              <w:t xml:space="preserve"> </w:t>
            </w:r>
            <w:r w:rsidR="001B4C5D">
              <w:rPr>
                <w:rFonts w:cs="Arial"/>
                <w:sz w:val="22"/>
              </w:rPr>
              <w:t>п</w:t>
            </w:r>
            <w:r w:rsidRPr="006242AE">
              <w:rPr>
                <w:rFonts w:cs="Arial"/>
                <w:sz w:val="22"/>
              </w:rPr>
              <w:t>редоставлении</w:t>
            </w:r>
          </w:p>
          <w:p w:rsidR="001B6D0A" w:rsidRPr="006242AE" w:rsidRDefault="001B6D0A" w:rsidP="001B6D0A">
            <w:pPr>
              <w:suppressAutoHyphens/>
              <w:rPr>
                <w:rFonts w:cs="Arial"/>
                <w:sz w:val="22"/>
              </w:rPr>
            </w:pPr>
            <w:r w:rsidRPr="006242AE">
              <w:rPr>
                <w:rFonts w:cs="Arial"/>
                <w:sz w:val="22"/>
              </w:rPr>
              <w:t>муниципальной</w:t>
            </w:r>
          </w:p>
          <w:p w:rsidR="001B6D0A" w:rsidRPr="006242AE" w:rsidRDefault="001B6D0A" w:rsidP="001B4C5D">
            <w:pPr>
              <w:suppressAutoHyphens/>
              <w:rPr>
                <w:rFonts w:cs="Arial"/>
                <w:sz w:val="22"/>
              </w:rPr>
            </w:pPr>
            <w:r w:rsidRPr="006242AE">
              <w:rPr>
                <w:rFonts w:cs="Arial"/>
                <w:sz w:val="22"/>
              </w:rPr>
              <w:t>услуги (далее –</w:t>
            </w:r>
            <w:r w:rsidR="001B4C5D">
              <w:rPr>
                <w:rFonts w:cs="Arial"/>
                <w:sz w:val="22"/>
              </w:rPr>
              <w:t xml:space="preserve"> </w:t>
            </w:r>
            <w:r w:rsidRPr="006242AE">
              <w:rPr>
                <w:rFonts w:cs="Arial"/>
                <w:sz w:val="22"/>
              </w:rPr>
              <w:t>Проект)</w:t>
            </w:r>
          </w:p>
        </w:tc>
        <w:tc>
          <w:tcPr>
            <w:tcW w:w="2977" w:type="dxa"/>
            <w:shd w:val="clear" w:color="auto" w:fill="auto"/>
          </w:tcPr>
          <w:p w:rsidR="001B6D0A" w:rsidRPr="006242AE" w:rsidRDefault="001B6D0A" w:rsidP="001B6D0A">
            <w:pPr>
              <w:suppressAutoHyphens/>
              <w:rPr>
                <w:rFonts w:cs="Arial"/>
                <w:sz w:val="22"/>
              </w:rPr>
            </w:pPr>
            <w:r w:rsidRPr="006242AE">
              <w:rPr>
                <w:rFonts w:cs="Arial"/>
                <w:sz w:val="22"/>
              </w:rPr>
              <w:lastRenderedPageBreak/>
              <w:t>3 дня</w:t>
            </w:r>
          </w:p>
        </w:tc>
        <w:tc>
          <w:tcPr>
            <w:tcW w:w="1849" w:type="dxa"/>
            <w:shd w:val="clear" w:color="auto" w:fill="auto"/>
          </w:tcPr>
          <w:p w:rsidR="001B6D0A" w:rsidRPr="006242AE" w:rsidRDefault="001B6D0A" w:rsidP="001B6D0A">
            <w:pPr>
              <w:suppressAutoHyphens/>
              <w:rPr>
                <w:rFonts w:cs="Arial"/>
                <w:sz w:val="22"/>
              </w:rPr>
            </w:pPr>
            <w:r w:rsidRPr="006242AE">
              <w:rPr>
                <w:rFonts w:cs="Arial"/>
                <w:sz w:val="22"/>
              </w:rPr>
              <w:t>должностное лицо</w:t>
            </w:r>
          </w:p>
          <w:p w:rsidR="001B6D0A" w:rsidRPr="006242AE" w:rsidRDefault="001B6D0A" w:rsidP="001B6D0A">
            <w:pPr>
              <w:suppressAutoHyphens/>
              <w:rPr>
                <w:rFonts w:cs="Arial"/>
                <w:sz w:val="22"/>
              </w:rPr>
            </w:pPr>
            <w:r w:rsidRPr="006242AE">
              <w:rPr>
                <w:rFonts w:cs="Arial"/>
                <w:sz w:val="22"/>
              </w:rPr>
              <w:t>Администрации,</w:t>
            </w:r>
          </w:p>
          <w:p w:rsidR="001B6D0A" w:rsidRPr="006242AE" w:rsidRDefault="001B6D0A" w:rsidP="001B6D0A">
            <w:pPr>
              <w:suppressAutoHyphens/>
              <w:rPr>
                <w:rFonts w:cs="Arial"/>
                <w:sz w:val="22"/>
              </w:rPr>
            </w:pPr>
            <w:r w:rsidRPr="006242AE">
              <w:rPr>
                <w:rFonts w:cs="Arial"/>
                <w:sz w:val="22"/>
              </w:rPr>
              <w:t>ответственное за</w:t>
            </w:r>
          </w:p>
          <w:p w:rsidR="001B6D0A" w:rsidRPr="006242AE" w:rsidRDefault="001B6D0A" w:rsidP="001B6D0A">
            <w:pPr>
              <w:suppressAutoHyphens/>
              <w:rPr>
                <w:rFonts w:cs="Arial"/>
                <w:sz w:val="22"/>
              </w:rPr>
            </w:pPr>
            <w:r w:rsidRPr="006242AE">
              <w:rPr>
                <w:rFonts w:cs="Arial"/>
                <w:sz w:val="22"/>
              </w:rPr>
              <w:t>предоставление</w:t>
            </w:r>
          </w:p>
          <w:p w:rsidR="001B6D0A" w:rsidRPr="006242AE" w:rsidRDefault="001B6D0A" w:rsidP="001B6D0A">
            <w:pPr>
              <w:suppressAutoHyphens/>
              <w:rPr>
                <w:rFonts w:cs="Arial"/>
                <w:sz w:val="22"/>
              </w:rPr>
            </w:pPr>
            <w:r w:rsidRPr="006242AE">
              <w:rPr>
                <w:rFonts w:cs="Arial"/>
                <w:sz w:val="22"/>
              </w:rPr>
              <w:t>муниципальной</w:t>
            </w:r>
          </w:p>
          <w:p w:rsidR="001B6D0A" w:rsidRPr="006242AE" w:rsidRDefault="001B6D0A" w:rsidP="001B6D0A">
            <w:pPr>
              <w:suppressAutoHyphens/>
              <w:rPr>
                <w:rFonts w:cs="Arial"/>
                <w:sz w:val="22"/>
              </w:rPr>
            </w:pPr>
            <w:r w:rsidRPr="006242AE">
              <w:rPr>
                <w:rFonts w:cs="Arial"/>
                <w:sz w:val="22"/>
              </w:rPr>
              <w:t>услуги</w:t>
            </w:r>
          </w:p>
        </w:tc>
        <w:tc>
          <w:tcPr>
            <w:tcW w:w="2137" w:type="dxa"/>
            <w:shd w:val="clear" w:color="auto" w:fill="auto"/>
          </w:tcPr>
          <w:p w:rsidR="001B6D0A" w:rsidRPr="006242AE" w:rsidRDefault="001B6D0A" w:rsidP="001B6D0A">
            <w:pPr>
              <w:suppressAutoHyphens/>
              <w:rPr>
                <w:rFonts w:cs="Arial"/>
                <w:sz w:val="22"/>
              </w:rPr>
            </w:pPr>
            <w:r w:rsidRPr="006242AE">
              <w:rPr>
                <w:rFonts w:cs="Arial"/>
                <w:sz w:val="22"/>
              </w:rPr>
              <w:t>основания,</w:t>
            </w:r>
          </w:p>
          <w:p w:rsidR="001B6D0A" w:rsidRPr="006242AE" w:rsidRDefault="001B6D0A" w:rsidP="001B6D0A">
            <w:pPr>
              <w:suppressAutoHyphens/>
              <w:rPr>
                <w:rFonts w:cs="Arial"/>
                <w:sz w:val="22"/>
              </w:rPr>
            </w:pPr>
            <w:r w:rsidRPr="006242AE">
              <w:rPr>
                <w:rFonts w:cs="Arial"/>
                <w:sz w:val="22"/>
              </w:rPr>
              <w:t>предусмотренные</w:t>
            </w:r>
          </w:p>
          <w:p w:rsidR="001B6D0A" w:rsidRPr="006242AE" w:rsidRDefault="001B6D0A" w:rsidP="001B6D0A">
            <w:pPr>
              <w:suppressAutoHyphens/>
              <w:rPr>
                <w:rFonts w:cs="Arial"/>
                <w:sz w:val="22"/>
              </w:rPr>
            </w:pPr>
            <w:r w:rsidRPr="006242AE">
              <w:rPr>
                <w:rFonts w:cs="Arial"/>
                <w:sz w:val="22"/>
              </w:rPr>
              <w:t>пунктом 2.14</w:t>
            </w:r>
          </w:p>
          <w:p w:rsidR="001B6D0A" w:rsidRPr="006242AE" w:rsidRDefault="001B6D0A" w:rsidP="001B6D0A">
            <w:pPr>
              <w:suppressAutoHyphens/>
              <w:rPr>
                <w:rFonts w:cs="Arial"/>
                <w:sz w:val="22"/>
              </w:rPr>
            </w:pPr>
            <w:r w:rsidRPr="006242AE">
              <w:rPr>
                <w:rFonts w:cs="Arial"/>
                <w:sz w:val="22"/>
              </w:rPr>
              <w:t>Административного</w:t>
            </w:r>
          </w:p>
          <w:p w:rsidR="001B6D0A" w:rsidRPr="006242AE" w:rsidRDefault="001B6D0A" w:rsidP="001B6D0A">
            <w:pPr>
              <w:suppressAutoHyphens/>
              <w:rPr>
                <w:rFonts w:cs="Arial"/>
                <w:sz w:val="22"/>
              </w:rPr>
            </w:pPr>
            <w:r w:rsidRPr="006242AE">
              <w:rPr>
                <w:rFonts w:cs="Arial"/>
                <w:sz w:val="22"/>
              </w:rPr>
              <w:t>регламента</w:t>
            </w:r>
          </w:p>
        </w:tc>
        <w:tc>
          <w:tcPr>
            <w:tcW w:w="4519" w:type="dxa"/>
            <w:shd w:val="clear" w:color="auto" w:fill="auto"/>
          </w:tcPr>
          <w:p w:rsidR="001B6D0A" w:rsidRPr="006242AE" w:rsidRDefault="001B6D0A" w:rsidP="001B6D0A">
            <w:pPr>
              <w:suppressAutoHyphens/>
              <w:rPr>
                <w:rFonts w:cs="Arial"/>
                <w:sz w:val="22"/>
                <w:szCs w:val="22"/>
              </w:rPr>
            </w:pPr>
            <w:r w:rsidRPr="006242AE">
              <w:rPr>
                <w:rFonts w:cs="Arial"/>
                <w:sz w:val="22"/>
                <w:szCs w:val="22"/>
              </w:rPr>
              <w:t>подготовленный Проект</w:t>
            </w:r>
          </w:p>
        </w:tc>
      </w:tr>
      <w:tr w:rsidR="001B6D0A" w:rsidRPr="006242AE" w:rsidTr="001B4C5D">
        <w:trPr>
          <w:trHeight w:val="283"/>
        </w:trPr>
        <w:tc>
          <w:tcPr>
            <w:tcW w:w="2154" w:type="dxa"/>
            <w:vMerge/>
            <w:shd w:val="clear" w:color="auto" w:fill="auto"/>
          </w:tcPr>
          <w:p w:rsidR="001B6D0A" w:rsidRPr="006242AE" w:rsidRDefault="001B6D0A" w:rsidP="001B6D0A">
            <w:pPr>
              <w:suppressAutoHyphens/>
              <w:rPr>
                <w:rFonts w:cs="Arial"/>
                <w:sz w:val="22"/>
                <w:szCs w:val="22"/>
              </w:rPr>
            </w:pPr>
          </w:p>
        </w:tc>
        <w:tc>
          <w:tcPr>
            <w:tcW w:w="2524" w:type="dxa"/>
            <w:shd w:val="clear" w:color="auto" w:fill="auto"/>
          </w:tcPr>
          <w:p w:rsidR="001B6D0A" w:rsidRPr="006242AE" w:rsidRDefault="001B6D0A" w:rsidP="001B6D0A">
            <w:pPr>
              <w:suppressAutoHyphens/>
              <w:rPr>
                <w:rFonts w:cs="Arial"/>
                <w:sz w:val="22"/>
              </w:rPr>
            </w:pPr>
            <w:r w:rsidRPr="006242AE">
              <w:rPr>
                <w:rFonts w:cs="Arial"/>
                <w:sz w:val="22"/>
              </w:rPr>
              <w:t>согласование</w:t>
            </w:r>
            <w:r w:rsidR="001B4C5D">
              <w:rPr>
                <w:rFonts w:cs="Arial"/>
                <w:sz w:val="22"/>
              </w:rPr>
              <w:t xml:space="preserve"> </w:t>
            </w:r>
            <w:r w:rsidRPr="006242AE">
              <w:rPr>
                <w:rFonts w:cs="Arial"/>
                <w:sz w:val="22"/>
              </w:rPr>
              <w:t>Проекта с</w:t>
            </w:r>
            <w:r w:rsidR="001B4C5D">
              <w:rPr>
                <w:rFonts w:cs="Arial"/>
                <w:sz w:val="22"/>
              </w:rPr>
              <w:t xml:space="preserve"> </w:t>
            </w:r>
            <w:r w:rsidRPr="006242AE">
              <w:rPr>
                <w:rFonts w:cs="Arial"/>
                <w:sz w:val="22"/>
              </w:rPr>
              <w:t>должностными</w:t>
            </w:r>
            <w:r w:rsidR="001B4C5D">
              <w:rPr>
                <w:rFonts w:cs="Arial"/>
                <w:sz w:val="22"/>
              </w:rPr>
              <w:t xml:space="preserve"> </w:t>
            </w:r>
            <w:r w:rsidRPr="006242AE">
              <w:rPr>
                <w:rFonts w:cs="Arial"/>
                <w:sz w:val="22"/>
              </w:rPr>
              <w:t>лицами,</w:t>
            </w:r>
            <w:r>
              <w:rPr>
                <w:rFonts w:cs="Arial"/>
                <w:sz w:val="22"/>
              </w:rPr>
              <w:t xml:space="preserve"> </w:t>
            </w:r>
            <w:r w:rsidRPr="006242AE">
              <w:rPr>
                <w:rFonts w:cs="Arial"/>
                <w:sz w:val="22"/>
              </w:rPr>
              <w:t>наделенными</w:t>
            </w:r>
          </w:p>
          <w:p w:rsidR="001B6D0A" w:rsidRPr="006242AE" w:rsidRDefault="001B6D0A" w:rsidP="001B6D0A">
            <w:pPr>
              <w:suppressAutoHyphens/>
              <w:rPr>
                <w:rFonts w:cs="Arial"/>
                <w:sz w:val="22"/>
              </w:rPr>
            </w:pPr>
            <w:r w:rsidRPr="006242AE">
              <w:rPr>
                <w:rFonts w:cs="Arial"/>
                <w:sz w:val="22"/>
              </w:rPr>
              <w:t>полномочиями по</w:t>
            </w:r>
          </w:p>
          <w:p w:rsidR="001B6D0A" w:rsidRPr="006242AE" w:rsidRDefault="001B6D0A" w:rsidP="001B6D0A">
            <w:pPr>
              <w:suppressAutoHyphens/>
              <w:rPr>
                <w:rFonts w:cs="Arial"/>
                <w:sz w:val="22"/>
              </w:rPr>
            </w:pPr>
            <w:r w:rsidRPr="006242AE">
              <w:rPr>
                <w:rFonts w:cs="Arial"/>
                <w:sz w:val="22"/>
              </w:rPr>
              <w:t>рассмотрению</w:t>
            </w:r>
            <w:r w:rsidR="001B4C5D">
              <w:rPr>
                <w:rFonts w:cs="Arial"/>
                <w:sz w:val="22"/>
              </w:rPr>
              <w:t xml:space="preserve"> </w:t>
            </w:r>
            <w:r w:rsidRPr="006242AE">
              <w:rPr>
                <w:rFonts w:cs="Arial"/>
                <w:sz w:val="22"/>
              </w:rPr>
              <w:t>вопросов</w:t>
            </w:r>
            <w:r w:rsidR="001B4C5D">
              <w:rPr>
                <w:rFonts w:cs="Arial"/>
                <w:sz w:val="22"/>
              </w:rPr>
              <w:t xml:space="preserve"> </w:t>
            </w:r>
            <w:r w:rsidRPr="006242AE">
              <w:rPr>
                <w:rFonts w:cs="Arial"/>
                <w:sz w:val="22"/>
              </w:rPr>
              <w:t>предоставления</w:t>
            </w:r>
          </w:p>
          <w:p w:rsidR="001B6D0A" w:rsidRPr="006242AE" w:rsidRDefault="001B6D0A" w:rsidP="001B4C5D">
            <w:pPr>
              <w:suppressAutoHyphens/>
              <w:rPr>
                <w:rFonts w:cs="Arial"/>
                <w:sz w:val="22"/>
              </w:rPr>
            </w:pPr>
            <w:r w:rsidRPr="006242AE">
              <w:rPr>
                <w:rFonts w:cs="Arial"/>
                <w:sz w:val="22"/>
              </w:rPr>
              <w:t>муниципальной</w:t>
            </w:r>
            <w:r w:rsidR="001B4C5D">
              <w:rPr>
                <w:rFonts w:cs="Arial"/>
                <w:sz w:val="22"/>
              </w:rPr>
              <w:t xml:space="preserve"> </w:t>
            </w:r>
            <w:r w:rsidRPr="006242AE">
              <w:rPr>
                <w:rFonts w:cs="Arial"/>
                <w:sz w:val="22"/>
              </w:rPr>
              <w:t>услуги</w:t>
            </w:r>
          </w:p>
        </w:tc>
        <w:tc>
          <w:tcPr>
            <w:tcW w:w="2977" w:type="dxa"/>
            <w:shd w:val="clear" w:color="auto" w:fill="auto"/>
          </w:tcPr>
          <w:p w:rsidR="001B6D0A" w:rsidRPr="006242AE" w:rsidRDefault="001B6D0A" w:rsidP="001B6D0A">
            <w:pPr>
              <w:suppressAutoHyphens/>
              <w:rPr>
                <w:rFonts w:cs="Arial"/>
                <w:sz w:val="22"/>
              </w:rPr>
            </w:pPr>
          </w:p>
        </w:tc>
        <w:tc>
          <w:tcPr>
            <w:tcW w:w="1849" w:type="dxa"/>
            <w:shd w:val="clear" w:color="auto" w:fill="auto"/>
          </w:tcPr>
          <w:p w:rsidR="001B6D0A" w:rsidRPr="006242AE" w:rsidRDefault="001B6D0A" w:rsidP="001B6D0A">
            <w:pPr>
              <w:suppressAutoHyphens/>
              <w:rPr>
                <w:rFonts w:cs="Arial"/>
                <w:sz w:val="22"/>
              </w:rPr>
            </w:pPr>
            <w:r w:rsidRPr="006242AE">
              <w:rPr>
                <w:rFonts w:cs="Arial"/>
                <w:sz w:val="22"/>
              </w:rPr>
              <w:t>должностное лицо</w:t>
            </w:r>
          </w:p>
          <w:p w:rsidR="001B6D0A" w:rsidRPr="006242AE" w:rsidRDefault="001B6D0A" w:rsidP="001B6D0A">
            <w:pPr>
              <w:suppressAutoHyphens/>
              <w:rPr>
                <w:rFonts w:cs="Arial"/>
                <w:sz w:val="22"/>
              </w:rPr>
            </w:pPr>
            <w:r w:rsidRPr="006242AE">
              <w:rPr>
                <w:rFonts w:cs="Arial"/>
                <w:sz w:val="22"/>
              </w:rPr>
              <w:t>Администрации,</w:t>
            </w:r>
          </w:p>
          <w:p w:rsidR="001B6D0A" w:rsidRPr="006242AE" w:rsidRDefault="001B6D0A" w:rsidP="001B6D0A">
            <w:pPr>
              <w:suppressAutoHyphens/>
              <w:rPr>
                <w:rFonts w:cs="Arial"/>
                <w:sz w:val="22"/>
              </w:rPr>
            </w:pPr>
            <w:r w:rsidRPr="006242AE">
              <w:rPr>
                <w:rFonts w:cs="Arial"/>
                <w:sz w:val="22"/>
              </w:rPr>
              <w:t>ответственное за</w:t>
            </w:r>
          </w:p>
          <w:p w:rsidR="001B6D0A" w:rsidRPr="006242AE" w:rsidRDefault="001B6D0A" w:rsidP="001B6D0A">
            <w:pPr>
              <w:suppressAutoHyphens/>
              <w:rPr>
                <w:rFonts w:cs="Arial"/>
                <w:sz w:val="22"/>
              </w:rPr>
            </w:pPr>
            <w:r w:rsidRPr="006242AE">
              <w:rPr>
                <w:rFonts w:cs="Arial"/>
                <w:sz w:val="22"/>
              </w:rPr>
              <w:t>предоставление</w:t>
            </w:r>
          </w:p>
          <w:p w:rsidR="001B6D0A" w:rsidRPr="006242AE" w:rsidRDefault="001B6D0A" w:rsidP="001B6D0A">
            <w:pPr>
              <w:suppressAutoHyphens/>
              <w:rPr>
                <w:rFonts w:cs="Arial"/>
                <w:sz w:val="22"/>
              </w:rPr>
            </w:pPr>
            <w:r w:rsidRPr="006242AE">
              <w:rPr>
                <w:rFonts w:cs="Arial"/>
                <w:sz w:val="22"/>
              </w:rPr>
              <w:t>муниципальной</w:t>
            </w:r>
          </w:p>
          <w:p w:rsidR="001B6D0A" w:rsidRPr="006242AE" w:rsidRDefault="001B6D0A" w:rsidP="001B6D0A">
            <w:pPr>
              <w:suppressAutoHyphens/>
              <w:rPr>
                <w:rFonts w:cs="Arial"/>
                <w:sz w:val="22"/>
                <w:szCs w:val="22"/>
              </w:rPr>
            </w:pPr>
            <w:r w:rsidRPr="006242AE">
              <w:rPr>
                <w:rFonts w:cs="Arial"/>
                <w:sz w:val="22"/>
              </w:rPr>
              <w:t>услуги</w:t>
            </w:r>
          </w:p>
        </w:tc>
        <w:tc>
          <w:tcPr>
            <w:tcW w:w="2137" w:type="dxa"/>
            <w:shd w:val="clear" w:color="auto" w:fill="auto"/>
          </w:tcPr>
          <w:p w:rsidR="001B6D0A" w:rsidRPr="006242AE" w:rsidRDefault="001B6D0A" w:rsidP="001B6D0A">
            <w:pPr>
              <w:suppressAutoHyphens/>
              <w:rPr>
                <w:rFonts w:cs="Arial"/>
                <w:sz w:val="22"/>
                <w:szCs w:val="22"/>
              </w:rPr>
            </w:pPr>
          </w:p>
        </w:tc>
        <w:tc>
          <w:tcPr>
            <w:tcW w:w="4519" w:type="dxa"/>
            <w:shd w:val="clear" w:color="auto" w:fill="auto"/>
          </w:tcPr>
          <w:p w:rsidR="001B6D0A" w:rsidRPr="006242AE" w:rsidRDefault="001B6D0A" w:rsidP="001B6D0A">
            <w:pPr>
              <w:suppressAutoHyphens/>
              <w:rPr>
                <w:rFonts w:cs="Arial"/>
                <w:sz w:val="22"/>
                <w:szCs w:val="22"/>
              </w:rPr>
            </w:pPr>
            <w:r>
              <w:rPr>
                <w:rFonts w:cs="Arial"/>
                <w:sz w:val="22"/>
                <w:szCs w:val="22"/>
              </w:rPr>
              <w:t>Проект, согласованный с должностными лицами, наделёнными полномочии по рассмотрению вопросов предоставления муниципальной услуги</w:t>
            </w:r>
          </w:p>
        </w:tc>
      </w:tr>
      <w:tr w:rsidR="001B6D0A" w:rsidRPr="006242AE" w:rsidTr="001B4C5D">
        <w:trPr>
          <w:trHeight w:val="567"/>
        </w:trPr>
        <w:tc>
          <w:tcPr>
            <w:tcW w:w="2154" w:type="dxa"/>
            <w:vMerge/>
            <w:shd w:val="clear" w:color="auto" w:fill="auto"/>
          </w:tcPr>
          <w:p w:rsidR="001B6D0A" w:rsidRPr="006242AE" w:rsidRDefault="001B6D0A" w:rsidP="001B6D0A">
            <w:pPr>
              <w:suppressAutoHyphens/>
              <w:rPr>
                <w:rFonts w:cs="Arial"/>
                <w:sz w:val="22"/>
                <w:szCs w:val="22"/>
              </w:rPr>
            </w:pPr>
          </w:p>
        </w:tc>
        <w:tc>
          <w:tcPr>
            <w:tcW w:w="2524" w:type="dxa"/>
            <w:shd w:val="clear" w:color="auto" w:fill="auto"/>
          </w:tcPr>
          <w:p w:rsidR="001B6D0A" w:rsidRPr="00D64A50" w:rsidRDefault="001B6D0A" w:rsidP="001B6D0A">
            <w:pPr>
              <w:suppressAutoHyphens/>
              <w:rPr>
                <w:rFonts w:cs="Arial"/>
                <w:sz w:val="22"/>
              </w:rPr>
            </w:pPr>
            <w:r w:rsidRPr="00D64A50">
              <w:rPr>
                <w:rFonts w:cs="Arial"/>
                <w:sz w:val="22"/>
              </w:rPr>
              <w:t>рассмотрение и</w:t>
            </w:r>
          </w:p>
          <w:p w:rsidR="001B6D0A" w:rsidRPr="0036591D" w:rsidRDefault="001B6D0A" w:rsidP="001B4C5D">
            <w:pPr>
              <w:suppressAutoHyphens/>
              <w:rPr>
                <w:rFonts w:cs="Arial"/>
              </w:rPr>
            </w:pPr>
            <w:r w:rsidRPr="00D64A50">
              <w:rPr>
                <w:rFonts w:cs="Arial"/>
                <w:sz w:val="22"/>
              </w:rPr>
              <w:t>подписание</w:t>
            </w:r>
            <w:r w:rsidR="001B4C5D">
              <w:rPr>
                <w:rFonts w:cs="Arial"/>
                <w:sz w:val="22"/>
              </w:rPr>
              <w:t xml:space="preserve"> </w:t>
            </w:r>
            <w:r w:rsidRPr="00D64A50">
              <w:rPr>
                <w:rFonts w:cs="Arial"/>
                <w:sz w:val="22"/>
              </w:rPr>
              <w:t>Проекта</w:t>
            </w:r>
          </w:p>
        </w:tc>
        <w:tc>
          <w:tcPr>
            <w:tcW w:w="2977" w:type="dxa"/>
            <w:shd w:val="clear" w:color="auto" w:fill="auto"/>
          </w:tcPr>
          <w:p w:rsidR="001B6D0A" w:rsidRPr="006242AE" w:rsidRDefault="001B6D0A" w:rsidP="001B6D0A">
            <w:pPr>
              <w:suppressAutoHyphens/>
              <w:rPr>
                <w:rFonts w:cs="Arial"/>
                <w:sz w:val="22"/>
              </w:rPr>
            </w:pPr>
          </w:p>
        </w:tc>
        <w:tc>
          <w:tcPr>
            <w:tcW w:w="1849" w:type="dxa"/>
            <w:shd w:val="clear" w:color="auto" w:fill="auto"/>
          </w:tcPr>
          <w:p w:rsidR="001B6D0A" w:rsidRPr="00D64A50" w:rsidRDefault="001B6D0A" w:rsidP="001B6D0A">
            <w:pPr>
              <w:suppressAutoHyphens/>
              <w:rPr>
                <w:rFonts w:cs="Arial"/>
                <w:sz w:val="22"/>
              </w:rPr>
            </w:pPr>
            <w:r w:rsidRPr="00D64A50">
              <w:rPr>
                <w:rFonts w:cs="Arial"/>
                <w:sz w:val="22"/>
              </w:rPr>
              <w:t>Глава</w:t>
            </w:r>
            <w:r>
              <w:rPr>
                <w:rFonts w:cs="Arial"/>
                <w:sz w:val="22"/>
              </w:rPr>
              <w:t xml:space="preserve"> </w:t>
            </w:r>
            <w:r w:rsidRPr="00D64A50">
              <w:rPr>
                <w:rFonts w:cs="Arial"/>
                <w:sz w:val="22"/>
              </w:rPr>
              <w:t>Администрации</w:t>
            </w:r>
          </w:p>
          <w:p w:rsidR="001B6D0A" w:rsidRPr="00D64A50" w:rsidRDefault="001B6D0A" w:rsidP="001B6D0A">
            <w:pPr>
              <w:suppressAutoHyphens/>
              <w:rPr>
                <w:rFonts w:cs="Arial"/>
                <w:sz w:val="22"/>
              </w:rPr>
            </w:pPr>
            <w:r w:rsidRPr="00D64A50">
              <w:rPr>
                <w:rFonts w:cs="Arial"/>
                <w:sz w:val="22"/>
              </w:rPr>
              <w:t>или</w:t>
            </w:r>
          </w:p>
          <w:p w:rsidR="001B6D0A" w:rsidRPr="00D64A50" w:rsidRDefault="001B6D0A" w:rsidP="001B6D0A">
            <w:pPr>
              <w:suppressAutoHyphens/>
              <w:rPr>
                <w:rFonts w:cs="Arial"/>
                <w:sz w:val="22"/>
              </w:rPr>
            </w:pPr>
            <w:r w:rsidRPr="00D64A50">
              <w:rPr>
                <w:rFonts w:cs="Arial"/>
                <w:sz w:val="22"/>
              </w:rPr>
              <w:t>уполномоченное</w:t>
            </w:r>
          </w:p>
          <w:p w:rsidR="001B6D0A" w:rsidRPr="0036591D" w:rsidRDefault="001B6D0A" w:rsidP="001B6D0A">
            <w:pPr>
              <w:suppressAutoHyphens/>
              <w:rPr>
                <w:rFonts w:cs="Arial"/>
              </w:rPr>
            </w:pPr>
            <w:r w:rsidRPr="00D64A50">
              <w:rPr>
                <w:rFonts w:cs="Arial"/>
                <w:sz w:val="22"/>
              </w:rPr>
              <w:t>им лицо</w:t>
            </w:r>
          </w:p>
        </w:tc>
        <w:tc>
          <w:tcPr>
            <w:tcW w:w="2137" w:type="dxa"/>
            <w:shd w:val="clear" w:color="auto" w:fill="auto"/>
          </w:tcPr>
          <w:p w:rsidR="001B6D0A" w:rsidRPr="006242AE" w:rsidRDefault="001B6D0A" w:rsidP="001B6D0A">
            <w:pPr>
              <w:suppressAutoHyphens/>
              <w:rPr>
                <w:rFonts w:cs="Arial"/>
                <w:sz w:val="22"/>
                <w:szCs w:val="22"/>
              </w:rPr>
            </w:pPr>
          </w:p>
        </w:tc>
        <w:tc>
          <w:tcPr>
            <w:tcW w:w="4519" w:type="dxa"/>
            <w:shd w:val="clear" w:color="auto" w:fill="auto"/>
          </w:tcPr>
          <w:p w:rsidR="001B6D0A" w:rsidRPr="006242AE" w:rsidRDefault="001B6D0A" w:rsidP="001B6D0A">
            <w:pPr>
              <w:suppressAutoHyphens/>
              <w:rPr>
                <w:rFonts w:cs="Arial"/>
                <w:sz w:val="22"/>
                <w:szCs w:val="22"/>
              </w:rPr>
            </w:pPr>
            <w:r>
              <w:rPr>
                <w:rFonts w:cs="Arial"/>
                <w:sz w:val="22"/>
                <w:szCs w:val="22"/>
              </w:rPr>
              <w:t>Проект, подписанный Главой Администрации или уполномоченным лицом</w:t>
            </w:r>
          </w:p>
        </w:tc>
      </w:tr>
      <w:tr w:rsidR="001B6D0A" w:rsidRPr="006242AE" w:rsidTr="001B4C5D">
        <w:trPr>
          <w:trHeight w:val="567"/>
        </w:trPr>
        <w:tc>
          <w:tcPr>
            <w:tcW w:w="2154" w:type="dxa"/>
            <w:vMerge/>
            <w:shd w:val="clear" w:color="auto" w:fill="auto"/>
          </w:tcPr>
          <w:p w:rsidR="001B6D0A" w:rsidRPr="006242AE" w:rsidRDefault="001B6D0A" w:rsidP="001B6D0A">
            <w:pPr>
              <w:suppressAutoHyphens/>
              <w:rPr>
                <w:rFonts w:cs="Arial"/>
                <w:sz w:val="22"/>
                <w:szCs w:val="22"/>
              </w:rPr>
            </w:pPr>
          </w:p>
        </w:tc>
        <w:tc>
          <w:tcPr>
            <w:tcW w:w="2524" w:type="dxa"/>
            <w:shd w:val="clear" w:color="auto" w:fill="auto"/>
          </w:tcPr>
          <w:p w:rsidR="001B6D0A" w:rsidRPr="00586F3B" w:rsidRDefault="001B6D0A" w:rsidP="001B6D0A">
            <w:pPr>
              <w:suppressAutoHyphens/>
              <w:rPr>
                <w:rFonts w:cs="Arial"/>
                <w:sz w:val="22"/>
              </w:rPr>
            </w:pPr>
            <w:r w:rsidRPr="00586F3B">
              <w:rPr>
                <w:rFonts w:cs="Arial"/>
                <w:sz w:val="22"/>
              </w:rPr>
              <w:t xml:space="preserve">регистрация </w:t>
            </w:r>
            <w:r w:rsidR="001B4C5D">
              <w:rPr>
                <w:rFonts w:cs="Arial"/>
                <w:sz w:val="22"/>
              </w:rPr>
              <w:t>П</w:t>
            </w:r>
            <w:r w:rsidRPr="00586F3B">
              <w:rPr>
                <w:rFonts w:cs="Arial"/>
                <w:sz w:val="22"/>
              </w:rPr>
              <w:t>остановления Администрации о</w:t>
            </w:r>
          </w:p>
          <w:p w:rsidR="001B6D0A" w:rsidRPr="00586F3B" w:rsidRDefault="001B6D0A" w:rsidP="001B6D0A">
            <w:pPr>
              <w:suppressAutoHyphens/>
              <w:rPr>
                <w:rFonts w:cs="Arial"/>
                <w:sz w:val="22"/>
              </w:rPr>
            </w:pPr>
            <w:r w:rsidRPr="00586F3B">
              <w:rPr>
                <w:rFonts w:cs="Arial"/>
                <w:sz w:val="22"/>
              </w:rPr>
              <w:t>предоставлении</w:t>
            </w:r>
          </w:p>
          <w:p w:rsidR="001B6D0A" w:rsidRPr="00586F3B" w:rsidRDefault="001B6D0A" w:rsidP="001B6D0A">
            <w:pPr>
              <w:suppressAutoHyphens/>
              <w:rPr>
                <w:rFonts w:cs="Arial"/>
                <w:sz w:val="22"/>
              </w:rPr>
            </w:pPr>
            <w:r w:rsidRPr="00586F3B">
              <w:rPr>
                <w:rFonts w:cs="Arial"/>
                <w:sz w:val="22"/>
              </w:rPr>
              <w:t>разрешения на</w:t>
            </w:r>
          </w:p>
          <w:p w:rsidR="001B6D0A" w:rsidRPr="00586F3B" w:rsidRDefault="001B6D0A" w:rsidP="001B6D0A">
            <w:pPr>
              <w:suppressAutoHyphens/>
              <w:rPr>
                <w:rFonts w:cs="Arial"/>
                <w:sz w:val="22"/>
              </w:rPr>
            </w:pPr>
            <w:r w:rsidRPr="00586F3B">
              <w:rPr>
                <w:rFonts w:cs="Arial"/>
                <w:sz w:val="22"/>
              </w:rPr>
              <w:t>отклонение от</w:t>
            </w:r>
            <w:r w:rsidR="001B4C5D">
              <w:rPr>
                <w:rFonts w:cs="Arial"/>
                <w:sz w:val="22"/>
              </w:rPr>
              <w:t xml:space="preserve"> </w:t>
            </w:r>
            <w:r w:rsidRPr="00586F3B">
              <w:rPr>
                <w:rFonts w:cs="Arial"/>
                <w:sz w:val="22"/>
              </w:rPr>
              <w:t>предельных</w:t>
            </w:r>
            <w:r w:rsidR="001B4C5D">
              <w:rPr>
                <w:rFonts w:cs="Arial"/>
                <w:sz w:val="22"/>
              </w:rPr>
              <w:t xml:space="preserve"> </w:t>
            </w:r>
            <w:r w:rsidRPr="00586F3B">
              <w:rPr>
                <w:rFonts w:cs="Arial"/>
                <w:sz w:val="22"/>
              </w:rPr>
              <w:t>параметров</w:t>
            </w:r>
          </w:p>
          <w:p w:rsidR="001B6D0A" w:rsidRPr="00586F3B" w:rsidRDefault="001B6D0A" w:rsidP="001B6D0A">
            <w:pPr>
              <w:suppressAutoHyphens/>
              <w:rPr>
                <w:rFonts w:cs="Arial"/>
                <w:sz w:val="22"/>
              </w:rPr>
            </w:pPr>
            <w:r w:rsidRPr="00586F3B">
              <w:rPr>
                <w:rFonts w:cs="Arial"/>
                <w:sz w:val="22"/>
              </w:rPr>
              <w:t>разрешенного</w:t>
            </w:r>
          </w:p>
          <w:p w:rsidR="001B6D0A" w:rsidRPr="00586F3B" w:rsidRDefault="001B6D0A" w:rsidP="001B6D0A">
            <w:pPr>
              <w:suppressAutoHyphens/>
              <w:rPr>
                <w:rFonts w:cs="Arial"/>
                <w:sz w:val="22"/>
              </w:rPr>
            </w:pPr>
            <w:r w:rsidRPr="00586F3B">
              <w:rPr>
                <w:rFonts w:cs="Arial"/>
                <w:sz w:val="22"/>
              </w:rPr>
              <w:t>строительства,</w:t>
            </w:r>
          </w:p>
          <w:p w:rsidR="001B6D0A" w:rsidRPr="00586F3B" w:rsidRDefault="001B6D0A" w:rsidP="001B6D0A">
            <w:pPr>
              <w:suppressAutoHyphens/>
              <w:rPr>
                <w:rFonts w:cs="Arial"/>
                <w:sz w:val="22"/>
              </w:rPr>
            </w:pPr>
            <w:r w:rsidRPr="00586F3B">
              <w:rPr>
                <w:rFonts w:cs="Arial"/>
                <w:sz w:val="22"/>
              </w:rPr>
              <w:t>реконструкции</w:t>
            </w:r>
            <w:r w:rsidR="001B4C5D">
              <w:rPr>
                <w:rFonts w:cs="Arial"/>
                <w:sz w:val="22"/>
              </w:rPr>
              <w:t xml:space="preserve"> </w:t>
            </w:r>
            <w:r w:rsidRPr="00586F3B">
              <w:rPr>
                <w:rFonts w:cs="Arial"/>
                <w:sz w:val="22"/>
              </w:rPr>
              <w:t>объектов</w:t>
            </w:r>
            <w:r w:rsidR="001B4C5D">
              <w:rPr>
                <w:rFonts w:cs="Arial"/>
                <w:sz w:val="22"/>
              </w:rPr>
              <w:t xml:space="preserve"> </w:t>
            </w:r>
            <w:r w:rsidRPr="00586F3B">
              <w:rPr>
                <w:rFonts w:cs="Arial"/>
                <w:sz w:val="22"/>
              </w:rPr>
              <w:t>капитального</w:t>
            </w:r>
          </w:p>
          <w:p w:rsidR="001B6D0A" w:rsidRPr="00586F3B" w:rsidRDefault="001B6D0A" w:rsidP="001B6D0A">
            <w:pPr>
              <w:suppressAutoHyphens/>
              <w:rPr>
                <w:rFonts w:cs="Arial"/>
                <w:sz w:val="22"/>
              </w:rPr>
            </w:pPr>
            <w:r w:rsidRPr="00586F3B">
              <w:rPr>
                <w:rFonts w:cs="Arial"/>
                <w:sz w:val="22"/>
              </w:rPr>
              <w:t>строительства</w:t>
            </w:r>
          </w:p>
          <w:p w:rsidR="001B6D0A" w:rsidRPr="00586F3B" w:rsidRDefault="001B6D0A" w:rsidP="001B6D0A">
            <w:pPr>
              <w:suppressAutoHyphens/>
              <w:rPr>
                <w:rFonts w:cs="Arial"/>
                <w:sz w:val="22"/>
              </w:rPr>
            </w:pPr>
            <w:r w:rsidRPr="00586F3B">
              <w:rPr>
                <w:rFonts w:cs="Arial"/>
                <w:sz w:val="22"/>
              </w:rPr>
              <w:t>или уведомления</w:t>
            </w:r>
          </w:p>
          <w:p w:rsidR="001B6D0A" w:rsidRPr="00586F3B" w:rsidRDefault="001B6D0A" w:rsidP="001B6D0A">
            <w:pPr>
              <w:suppressAutoHyphens/>
              <w:rPr>
                <w:rFonts w:cs="Arial"/>
                <w:sz w:val="22"/>
              </w:rPr>
            </w:pPr>
            <w:r w:rsidRPr="00586F3B">
              <w:rPr>
                <w:rFonts w:cs="Arial"/>
                <w:sz w:val="22"/>
              </w:rPr>
              <w:t>об отказе в</w:t>
            </w:r>
            <w:r w:rsidR="001B4C5D">
              <w:rPr>
                <w:rFonts w:cs="Arial"/>
                <w:sz w:val="22"/>
              </w:rPr>
              <w:t xml:space="preserve"> </w:t>
            </w:r>
            <w:r w:rsidRPr="00586F3B">
              <w:rPr>
                <w:rFonts w:cs="Arial"/>
                <w:sz w:val="22"/>
              </w:rPr>
              <w:t>предоставлении</w:t>
            </w:r>
          </w:p>
          <w:p w:rsidR="001B6D0A" w:rsidRPr="00586F3B" w:rsidRDefault="001B6D0A" w:rsidP="001B6D0A">
            <w:pPr>
              <w:suppressAutoHyphens/>
              <w:rPr>
                <w:rFonts w:cs="Arial"/>
                <w:sz w:val="22"/>
              </w:rPr>
            </w:pPr>
            <w:r w:rsidRPr="00586F3B">
              <w:rPr>
                <w:rFonts w:cs="Arial"/>
                <w:sz w:val="22"/>
              </w:rPr>
              <w:t>муниципальной</w:t>
            </w:r>
          </w:p>
          <w:p w:rsidR="001B6D0A" w:rsidRPr="00586F3B" w:rsidRDefault="001B6D0A" w:rsidP="001B6D0A">
            <w:pPr>
              <w:suppressAutoHyphens/>
              <w:rPr>
                <w:rFonts w:cs="Arial"/>
                <w:sz w:val="22"/>
              </w:rPr>
            </w:pPr>
            <w:r w:rsidRPr="00586F3B">
              <w:rPr>
                <w:rFonts w:cs="Arial"/>
                <w:sz w:val="22"/>
              </w:rPr>
              <w:lastRenderedPageBreak/>
              <w:t>услуги</w:t>
            </w:r>
          </w:p>
        </w:tc>
        <w:tc>
          <w:tcPr>
            <w:tcW w:w="2977" w:type="dxa"/>
            <w:shd w:val="clear" w:color="auto" w:fill="auto"/>
          </w:tcPr>
          <w:p w:rsidR="001B6D0A" w:rsidRPr="006242AE" w:rsidRDefault="001B6D0A" w:rsidP="001B6D0A">
            <w:pPr>
              <w:suppressAutoHyphens/>
              <w:rPr>
                <w:rFonts w:cs="Arial"/>
                <w:sz w:val="22"/>
              </w:rPr>
            </w:pPr>
          </w:p>
        </w:tc>
        <w:tc>
          <w:tcPr>
            <w:tcW w:w="1849" w:type="dxa"/>
            <w:shd w:val="clear" w:color="auto" w:fill="auto"/>
          </w:tcPr>
          <w:p w:rsidR="001B6D0A" w:rsidRPr="006242AE" w:rsidRDefault="001B6D0A" w:rsidP="001B6D0A">
            <w:pPr>
              <w:suppressAutoHyphens/>
              <w:rPr>
                <w:rFonts w:cs="Arial"/>
                <w:sz w:val="22"/>
              </w:rPr>
            </w:pPr>
            <w:r w:rsidRPr="006242AE">
              <w:rPr>
                <w:rFonts w:cs="Arial"/>
                <w:sz w:val="22"/>
              </w:rPr>
              <w:t>должностное лицо</w:t>
            </w:r>
          </w:p>
          <w:p w:rsidR="001B6D0A" w:rsidRPr="006242AE" w:rsidRDefault="001B6D0A" w:rsidP="001B6D0A">
            <w:pPr>
              <w:suppressAutoHyphens/>
              <w:rPr>
                <w:rFonts w:cs="Arial"/>
                <w:sz w:val="22"/>
              </w:rPr>
            </w:pPr>
            <w:r w:rsidRPr="006242AE">
              <w:rPr>
                <w:rFonts w:cs="Arial"/>
                <w:sz w:val="22"/>
              </w:rPr>
              <w:t>Администрации,</w:t>
            </w:r>
          </w:p>
          <w:p w:rsidR="001B6D0A" w:rsidRPr="006242AE" w:rsidRDefault="001B6D0A" w:rsidP="001B6D0A">
            <w:pPr>
              <w:suppressAutoHyphens/>
              <w:rPr>
                <w:rFonts w:cs="Arial"/>
                <w:sz w:val="22"/>
              </w:rPr>
            </w:pPr>
            <w:r w:rsidRPr="006242AE">
              <w:rPr>
                <w:rFonts w:cs="Arial"/>
                <w:sz w:val="22"/>
              </w:rPr>
              <w:t>ответственное за</w:t>
            </w:r>
          </w:p>
          <w:p w:rsidR="001B6D0A" w:rsidRPr="00586F3B" w:rsidRDefault="001B6D0A" w:rsidP="001B6D0A">
            <w:pPr>
              <w:suppressAutoHyphens/>
              <w:rPr>
                <w:rFonts w:cs="Arial"/>
                <w:sz w:val="22"/>
              </w:rPr>
            </w:pPr>
            <w:r w:rsidRPr="00586F3B">
              <w:rPr>
                <w:rFonts w:cs="Arial"/>
                <w:sz w:val="22"/>
              </w:rPr>
              <w:t>регистрацию корреспонденции</w:t>
            </w:r>
          </w:p>
        </w:tc>
        <w:tc>
          <w:tcPr>
            <w:tcW w:w="2137" w:type="dxa"/>
            <w:shd w:val="clear" w:color="auto" w:fill="auto"/>
          </w:tcPr>
          <w:p w:rsidR="001B6D0A" w:rsidRPr="00586F3B" w:rsidRDefault="001B6D0A" w:rsidP="001B6D0A">
            <w:pPr>
              <w:suppressAutoHyphens/>
              <w:rPr>
                <w:rFonts w:cs="Arial"/>
                <w:sz w:val="22"/>
              </w:rPr>
            </w:pPr>
          </w:p>
        </w:tc>
        <w:tc>
          <w:tcPr>
            <w:tcW w:w="4519" w:type="dxa"/>
            <w:shd w:val="clear" w:color="auto" w:fill="auto"/>
          </w:tcPr>
          <w:p w:rsidR="001B6D0A" w:rsidRPr="00586F3B" w:rsidRDefault="001B6D0A" w:rsidP="001B6D0A">
            <w:pPr>
              <w:suppressAutoHyphens/>
              <w:rPr>
                <w:rFonts w:cs="Arial"/>
                <w:sz w:val="22"/>
              </w:rPr>
            </w:pPr>
            <w:r w:rsidRPr="00586F3B">
              <w:rPr>
                <w:rFonts w:cs="Arial"/>
                <w:sz w:val="22"/>
              </w:rPr>
              <w:t>предоставлении</w:t>
            </w:r>
            <w:r w:rsidR="00586F3B">
              <w:rPr>
                <w:rFonts w:cs="Arial"/>
                <w:sz w:val="22"/>
              </w:rPr>
              <w:t xml:space="preserve"> </w:t>
            </w:r>
            <w:r w:rsidRPr="00586F3B">
              <w:rPr>
                <w:rFonts w:cs="Arial"/>
                <w:sz w:val="22"/>
              </w:rPr>
              <w:t>разрешения</w:t>
            </w:r>
            <w:r w:rsidR="00586F3B">
              <w:rPr>
                <w:rFonts w:cs="Arial"/>
                <w:sz w:val="22"/>
              </w:rPr>
              <w:t xml:space="preserve"> </w:t>
            </w:r>
            <w:r w:rsidRPr="00586F3B">
              <w:rPr>
                <w:rFonts w:cs="Arial"/>
                <w:sz w:val="22"/>
              </w:rPr>
              <w:t>на</w:t>
            </w:r>
            <w:r w:rsidR="00586F3B">
              <w:rPr>
                <w:rFonts w:cs="Arial"/>
                <w:sz w:val="22"/>
              </w:rPr>
              <w:t xml:space="preserve"> </w:t>
            </w:r>
            <w:r w:rsidRPr="00586F3B">
              <w:rPr>
                <w:rFonts w:cs="Arial"/>
                <w:sz w:val="22"/>
              </w:rPr>
              <w:t>отклонение от предельных параметров</w:t>
            </w:r>
            <w:r w:rsidR="00586F3B">
              <w:rPr>
                <w:rFonts w:cs="Arial"/>
                <w:sz w:val="22"/>
              </w:rPr>
              <w:t xml:space="preserve"> </w:t>
            </w:r>
            <w:r w:rsidRPr="00586F3B">
              <w:rPr>
                <w:rFonts w:cs="Arial"/>
                <w:sz w:val="22"/>
              </w:rPr>
              <w:t>разрешенного</w:t>
            </w:r>
            <w:r w:rsidR="00586F3B">
              <w:rPr>
                <w:rFonts w:cs="Arial"/>
                <w:sz w:val="22"/>
              </w:rPr>
              <w:t xml:space="preserve"> </w:t>
            </w:r>
            <w:r w:rsidRPr="00586F3B">
              <w:rPr>
                <w:rFonts w:cs="Arial"/>
                <w:sz w:val="22"/>
              </w:rPr>
              <w:t>строительства,</w:t>
            </w:r>
            <w:r w:rsidR="00586F3B">
              <w:rPr>
                <w:rFonts w:cs="Arial"/>
                <w:sz w:val="22"/>
              </w:rPr>
              <w:t xml:space="preserve"> </w:t>
            </w:r>
            <w:r w:rsidRPr="00586F3B">
              <w:rPr>
                <w:rFonts w:cs="Arial"/>
                <w:sz w:val="22"/>
              </w:rPr>
              <w:t>реконструкции объектов капитального</w:t>
            </w:r>
            <w:r w:rsidR="00586F3B">
              <w:rPr>
                <w:rFonts w:cs="Arial"/>
                <w:sz w:val="22"/>
              </w:rPr>
              <w:t xml:space="preserve"> </w:t>
            </w:r>
            <w:r w:rsidRPr="00586F3B">
              <w:rPr>
                <w:rFonts w:cs="Arial"/>
                <w:sz w:val="22"/>
              </w:rPr>
              <w:t>строительства</w:t>
            </w:r>
            <w:r w:rsidR="00586F3B">
              <w:rPr>
                <w:rFonts w:cs="Arial"/>
                <w:sz w:val="22"/>
              </w:rPr>
              <w:t xml:space="preserve"> или</w:t>
            </w:r>
            <w:r w:rsidRPr="00586F3B">
              <w:rPr>
                <w:rFonts w:cs="Arial"/>
                <w:sz w:val="22"/>
              </w:rPr>
              <w:t xml:space="preserve"> уведомление</w:t>
            </w:r>
          </w:p>
          <w:p w:rsidR="001B6D0A" w:rsidRPr="00586F3B" w:rsidRDefault="001B6D0A" w:rsidP="001B6D0A">
            <w:pPr>
              <w:suppressAutoHyphens/>
              <w:rPr>
                <w:rFonts w:cs="Arial"/>
                <w:sz w:val="22"/>
              </w:rPr>
            </w:pPr>
            <w:r w:rsidRPr="00586F3B">
              <w:rPr>
                <w:rFonts w:cs="Arial"/>
                <w:sz w:val="22"/>
              </w:rPr>
              <w:t>об</w:t>
            </w:r>
            <w:r w:rsidR="00586F3B">
              <w:rPr>
                <w:rFonts w:cs="Arial"/>
                <w:sz w:val="22"/>
              </w:rPr>
              <w:t xml:space="preserve"> </w:t>
            </w:r>
            <w:r w:rsidRPr="00586F3B">
              <w:rPr>
                <w:rFonts w:cs="Arial"/>
                <w:sz w:val="22"/>
              </w:rPr>
              <w:t>отказе</w:t>
            </w:r>
            <w:r w:rsidR="00586F3B">
              <w:rPr>
                <w:rFonts w:cs="Arial"/>
                <w:sz w:val="22"/>
              </w:rPr>
              <w:t xml:space="preserve"> </w:t>
            </w:r>
            <w:r w:rsidRPr="00586F3B">
              <w:rPr>
                <w:rFonts w:cs="Arial"/>
                <w:sz w:val="22"/>
              </w:rPr>
              <w:t>в</w:t>
            </w:r>
            <w:r w:rsidR="00586F3B">
              <w:rPr>
                <w:rFonts w:cs="Arial"/>
                <w:sz w:val="22"/>
              </w:rPr>
              <w:t xml:space="preserve"> </w:t>
            </w:r>
            <w:r w:rsidRPr="00586F3B">
              <w:rPr>
                <w:rFonts w:cs="Arial"/>
                <w:sz w:val="22"/>
              </w:rPr>
              <w:t>предоставлении</w:t>
            </w:r>
            <w:r w:rsidR="00586F3B">
              <w:rPr>
                <w:rFonts w:cs="Arial"/>
                <w:sz w:val="22"/>
              </w:rPr>
              <w:t xml:space="preserve"> </w:t>
            </w:r>
            <w:r w:rsidRPr="00586F3B">
              <w:rPr>
                <w:rFonts w:cs="Arial"/>
                <w:sz w:val="22"/>
              </w:rPr>
              <w:t>муниципальной</w:t>
            </w:r>
          </w:p>
          <w:p w:rsidR="00586F3B" w:rsidRPr="00586F3B" w:rsidRDefault="00586F3B" w:rsidP="00586F3B">
            <w:pPr>
              <w:suppressAutoHyphens/>
              <w:rPr>
                <w:rFonts w:cs="Arial"/>
                <w:sz w:val="22"/>
              </w:rPr>
            </w:pPr>
            <w:r>
              <w:rPr>
                <w:rFonts w:cs="Arial"/>
                <w:sz w:val="22"/>
              </w:rPr>
              <w:t>услуги</w:t>
            </w:r>
          </w:p>
          <w:p w:rsidR="001B6D0A" w:rsidRPr="00586F3B" w:rsidRDefault="001B6D0A" w:rsidP="001B6D0A">
            <w:pPr>
              <w:suppressAutoHyphens/>
              <w:rPr>
                <w:rFonts w:cs="Arial"/>
                <w:sz w:val="22"/>
              </w:rPr>
            </w:pPr>
          </w:p>
        </w:tc>
      </w:tr>
      <w:tr w:rsidR="001B6D0A" w:rsidRPr="006242AE" w:rsidTr="001B4C5D">
        <w:trPr>
          <w:trHeight w:val="567"/>
        </w:trPr>
        <w:tc>
          <w:tcPr>
            <w:tcW w:w="2154" w:type="dxa"/>
            <w:vMerge/>
            <w:shd w:val="clear" w:color="auto" w:fill="auto"/>
            <w:vAlign w:val="bottom"/>
          </w:tcPr>
          <w:p w:rsidR="001B6D0A" w:rsidRPr="006242AE" w:rsidRDefault="001B6D0A" w:rsidP="005B724A">
            <w:pPr>
              <w:suppressAutoHyphens/>
              <w:rPr>
                <w:rFonts w:cs="Arial"/>
                <w:sz w:val="22"/>
                <w:szCs w:val="22"/>
              </w:rPr>
            </w:pPr>
          </w:p>
        </w:tc>
        <w:tc>
          <w:tcPr>
            <w:tcW w:w="2524" w:type="dxa"/>
            <w:shd w:val="clear" w:color="auto" w:fill="auto"/>
          </w:tcPr>
          <w:p w:rsidR="001B6D0A" w:rsidRPr="00586F3B" w:rsidRDefault="001B6D0A" w:rsidP="00586F3B">
            <w:pPr>
              <w:suppressAutoHyphens/>
              <w:rPr>
                <w:rFonts w:cs="Arial"/>
                <w:sz w:val="22"/>
              </w:rPr>
            </w:pPr>
            <w:r w:rsidRPr="00586F3B">
              <w:rPr>
                <w:rFonts w:cs="Arial"/>
                <w:sz w:val="22"/>
              </w:rPr>
              <w:t>выдача</w:t>
            </w:r>
            <w:r w:rsidR="00586F3B">
              <w:rPr>
                <w:rFonts w:cs="Arial"/>
                <w:sz w:val="22"/>
              </w:rPr>
              <w:t xml:space="preserve"> </w:t>
            </w:r>
            <w:r w:rsidRPr="00586F3B">
              <w:rPr>
                <w:rFonts w:cs="Arial"/>
                <w:sz w:val="22"/>
              </w:rPr>
              <w:t>(направление)</w:t>
            </w:r>
          </w:p>
          <w:p w:rsidR="001B6D0A" w:rsidRPr="00586F3B" w:rsidRDefault="001B6D0A" w:rsidP="00586F3B">
            <w:pPr>
              <w:suppressAutoHyphens/>
              <w:rPr>
                <w:rFonts w:cs="Arial"/>
                <w:sz w:val="22"/>
              </w:rPr>
            </w:pPr>
            <w:r w:rsidRPr="00586F3B">
              <w:rPr>
                <w:rFonts w:cs="Arial"/>
                <w:sz w:val="22"/>
              </w:rPr>
              <w:t>заявителю</w:t>
            </w:r>
            <w:r w:rsidR="00586F3B">
              <w:rPr>
                <w:rFonts w:cs="Arial"/>
                <w:sz w:val="22"/>
              </w:rPr>
              <w:t xml:space="preserve"> </w:t>
            </w:r>
            <w:r w:rsidRPr="00586F3B">
              <w:rPr>
                <w:rFonts w:cs="Arial"/>
                <w:sz w:val="22"/>
              </w:rPr>
              <w:t>результата</w:t>
            </w:r>
          </w:p>
          <w:p w:rsidR="001B6D0A" w:rsidRPr="00586F3B" w:rsidRDefault="001B6D0A" w:rsidP="00586F3B">
            <w:pPr>
              <w:suppressAutoHyphens/>
              <w:rPr>
                <w:rFonts w:cs="Arial"/>
                <w:sz w:val="22"/>
              </w:rPr>
            </w:pPr>
            <w:r w:rsidRPr="00586F3B">
              <w:rPr>
                <w:rFonts w:cs="Arial"/>
                <w:sz w:val="22"/>
              </w:rPr>
              <w:t>предоставления</w:t>
            </w:r>
          </w:p>
          <w:p w:rsidR="001B6D0A" w:rsidRPr="00586F3B" w:rsidRDefault="001B6D0A" w:rsidP="001B4C5D">
            <w:pPr>
              <w:suppressAutoHyphens/>
              <w:rPr>
                <w:rFonts w:cs="Arial"/>
                <w:sz w:val="22"/>
              </w:rPr>
            </w:pPr>
            <w:r w:rsidRPr="00586F3B">
              <w:rPr>
                <w:rFonts w:cs="Arial"/>
                <w:sz w:val="22"/>
              </w:rPr>
              <w:t>муниципальной</w:t>
            </w:r>
            <w:r w:rsidR="001B4C5D">
              <w:rPr>
                <w:rFonts w:cs="Arial"/>
                <w:sz w:val="22"/>
              </w:rPr>
              <w:t xml:space="preserve"> </w:t>
            </w:r>
            <w:r w:rsidRPr="00586F3B">
              <w:rPr>
                <w:rFonts w:cs="Arial"/>
                <w:sz w:val="22"/>
              </w:rPr>
              <w:t>услуги</w:t>
            </w:r>
          </w:p>
        </w:tc>
        <w:tc>
          <w:tcPr>
            <w:tcW w:w="2977" w:type="dxa"/>
            <w:shd w:val="clear" w:color="auto" w:fill="auto"/>
          </w:tcPr>
          <w:p w:rsidR="001B6D0A" w:rsidRPr="006242AE" w:rsidRDefault="001B6D0A" w:rsidP="00586F3B">
            <w:pPr>
              <w:suppressAutoHyphens/>
              <w:rPr>
                <w:rFonts w:cs="Arial"/>
                <w:sz w:val="22"/>
              </w:rPr>
            </w:pPr>
            <w:r>
              <w:rPr>
                <w:rFonts w:cs="Arial"/>
                <w:sz w:val="22"/>
              </w:rPr>
              <w:t>1 день</w:t>
            </w:r>
          </w:p>
        </w:tc>
        <w:tc>
          <w:tcPr>
            <w:tcW w:w="1849" w:type="dxa"/>
            <w:shd w:val="clear" w:color="auto" w:fill="auto"/>
          </w:tcPr>
          <w:p w:rsidR="001B6D0A" w:rsidRPr="006242AE" w:rsidRDefault="001B6D0A" w:rsidP="00586F3B">
            <w:pPr>
              <w:suppressAutoHyphens/>
              <w:rPr>
                <w:rFonts w:cs="Arial"/>
                <w:sz w:val="22"/>
              </w:rPr>
            </w:pPr>
            <w:r w:rsidRPr="006242AE">
              <w:rPr>
                <w:rFonts w:cs="Arial"/>
                <w:sz w:val="22"/>
              </w:rPr>
              <w:t>должностное лицо</w:t>
            </w:r>
          </w:p>
          <w:p w:rsidR="001B6D0A" w:rsidRPr="006242AE" w:rsidRDefault="001B6D0A" w:rsidP="00586F3B">
            <w:pPr>
              <w:suppressAutoHyphens/>
              <w:rPr>
                <w:rFonts w:cs="Arial"/>
                <w:sz w:val="22"/>
              </w:rPr>
            </w:pPr>
            <w:r w:rsidRPr="006242AE">
              <w:rPr>
                <w:rFonts w:cs="Arial"/>
                <w:sz w:val="22"/>
              </w:rPr>
              <w:t>Администрации</w:t>
            </w:r>
            <w:r w:rsidR="00586F3B">
              <w:rPr>
                <w:rFonts w:cs="Arial"/>
                <w:sz w:val="22"/>
              </w:rPr>
              <w:t>,</w:t>
            </w:r>
          </w:p>
          <w:p w:rsidR="001B6D0A" w:rsidRPr="006242AE" w:rsidRDefault="001B6D0A" w:rsidP="00586F3B">
            <w:pPr>
              <w:suppressAutoHyphens/>
              <w:rPr>
                <w:rFonts w:cs="Arial"/>
                <w:sz w:val="22"/>
              </w:rPr>
            </w:pPr>
            <w:r w:rsidRPr="006242AE">
              <w:rPr>
                <w:rFonts w:cs="Arial"/>
                <w:sz w:val="22"/>
              </w:rPr>
              <w:t>ответственное за</w:t>
            </w:r>
          </w:p>
          <w:p w:rsidR="001B6D0A" w:rsidRPr="006242AE" w:rsidRDefault="001B6D0A" w:rsidP="00586F3B">
            <w:pPr>
              <w:suppressAutoHyphens/>
              <w:rPr>
                <w:rFonts w:cs="Arial"/>
                <w:sz w:val="22"/>
              </w:rPr>
            </w:pPr>
            <w:r w:rsidRPr="006242AE">
              <w:rPr>
                <w:rFonts w:cs="Arial"/>
                <w:sz w:val="22"/>
              </w:rPr>
              <w:t>предоставление</w:t>
            </w:r>
          </w:p>
          <w:p w:rsidR="001B6D0A" w:rsidRPr="006242AE" w:rsidRDefault="001B6D0A" w:rsidP="00586F3B">
            <w:pPr>
              <w:suppressAutoHyphens/>
              <w:rPr>
                <w:rFonts w:cs="Arial"/>
                <w:sz w:val="22"/>
              </w:rPr>
            </w:pPr>
            <w:r w:rsidRPr="006242AE">
              <w:rPr>
                <w:rFonts w:cs="Arial"/>
                <w:sz w:val="22"/>
              </w:rPr>
              <w:t>муниципальной</w:t>
            </w:r>
          </w:p>
          <w:p w:rsidR="001B6D0A" w:rsidRPr="00586F3B" w:rsidRDefault="001B6D0A" w:rsidP="00586F3B">
            <w:pPr>
              <w:suppressAutoHyphens/>
              <w:rPr>
                <w:rFonts w:cs="Arial"/>
                <w:sz w:val="22"/>
              </w:rPr>
            </w:pPr>
            <w:r w:rsidRPr="006242AE">
              <w:rPr>
                <w:rFonts w:cs="Arial"/>
                <w:sz w:val="22"/>
              </w:rPr>
              <w:t>услуги</w:t>
            </w:r>
          </w:p>
        </w:tc>
        <w:tc>
          <w:tcPr>
            <w:tcW w:w="2137" w:type="dxa"/>
            <w:shd w:val="clear" w:color="auto" w:fill="auto"/>
          </w:tcPr>
          <w:p w:rsidR="001B6D0A" w:rsidRPr="00586F3B" w:rsidRDefault="001B6D0A" w:rsidP="00586F3B">
            <w:pPr>
              <w:suppressAutoHyphens/>
              <w:rPr>
                <w:rFonts w:cs="Arial"/>
                <w:sz w:val="22"/>
              </w:rPr>
            </w:pPr>
          </w:p>
        </w:tc>
        <w:tc>
          <w:tcPr>
            <w:tcW w:w="4519" w:type="dxa"/>
            <w:shd w:val="clear" w:color="auto" w:fill="auto"/>
          </w:tcPr>
          <w:p w:rsidR="001B6D0A" w:rsidRPr="00586F3B" w:rsidRDefault="001B6D0A" w:rsidP="00586F3B">
            <w:pPr>
              <w:suppressAutoHyphens/>
              <w:rPr>
                <w:rFonts w:cs="Arial"/>
                <w:sz w:val="22"/>
              </w:rPr>
            </w:pPr>
            <w:r w:rsidRPr="00586F3B">
              <w:rPr>
                <w:rFonts w:cs="Arial"/>
                <w:sz w:val="22"/>
              </w:rPr>
              <w:t>утвержденное и зарегистрированное</w:t>
            </w:r>
          </w:p>
          <w:p w:rsidR="001B6D0A" w:rsidRPr="0036591D" w:rsidRDefault="001B6D0A" w:rsidP="001B4C5D">
            <w:pPr>
              <w:suppressAutoHyphens/>
              <w:rPr>
                <w:rFonts w:cs="Arial"/>
                <w:sz w:val="22"/>
              </w:rPr>
            </w:pPr>
            <w:r w:rsidRPr="00586F3B">
              <w:rPr>
                <w:rFonts w:cs="Arial"/>
                <w:sz w:val="22"/>
              </w:rPr>
              <w:t>постановление Администрации о</w:t>
            </w:r>
            <w:r w:rsidR="00586F3B">
              <w:rPr>
                <w:rFonts w:cs="Arial"/>
                <w:sz w:val="22"/>
              </w:rPr>
              <w:t xml:space="preserve"> </w:t>
            </w:r>
            <w:r w:rsidR="001B4C5D">
              <w:rPr>
                <w:rFonts w:cs="Arial"/>
                <w:sz w:val="22"/>
              </w:rPr>
              <w:t>п</w:t>
            </w:r>
            <w:r w:rsidRPr="00586F3B">
              <w:rPr>
                <w:rFonts w:cs="Arial"/>
                <w:sz w:val="22"/>
              </w:rPr>
              <w:t>редоставлении разрешения на</w:t>
            </w:r>
            <w:r w:rsidR="00586F3B">
              <w:rPr>
                <w:rFonts w:cs="Arial"/>
                <w:sz w:val="22"/>
              </w:rPr>
              <w:t xml:space="preserve"> </w:t>
            </w:r>
            <w:r w:rsidRPr="00586F3B">
              <w:rPr>
                <w:rFonts w:cs="Arial"/>
                <w:sz w:val="22"/>
              </w:rPr>
              <w:t>отклонение от предельных параметров</w:t>
            </w:r>
            <w:r w:rsidR="00586F3B">
              <w:rPr>
                <w:rFonts w:cs="Arial"/>
                <w:sz w:val="22"/>
              </w:rPr>
              <w:t xml:space="preserve"> </w:t>
            </w:r>
            <w:r w:rsidRPr="00586F3B">
              <w:rPr>
                <w:rFonts w:cs="Arial"/>
                <w:sz w:val="22"/>
              </w:rPr>
              <w:t>разрешенного строительства,</w:t>
            </w:r>
            <w:r w:rsidR="00586F3B">
              <w:rPr>
                <w:rFonts w:cs="Arial"/>
                <w:sz w:val="22"/>
              </w:rPr>
              <w:t xml:space="preserve"> </w:t>
            </w:r>
            <w:r w:rsidRPr="00586F3B">
              <w:rPr>
                <w:rFonts w:cs="Arial"/>
                <w:sz w:val="22"/>
              </w:rPr>
              <w:t>реконструкции объект</w:t>
            </w:r>
            <w:r w:rsidR="00586F3B">
              <w:rPr>
                <w:rFonts w:cs="Arial"/>
                <w:sz w:val="22"/>
              </w:rPr>
              <w:t xml:space="preserve">а </w:t>
            </w:r>
            <w:r w:rsidRPr="00586F3B">
              <w:rPr>
                <w:rFonts w:cs="Arial"/>
                <w:sz w:val="22"/>
              </w:rPr>
              <w:t>капитального</w:t>
            </w:r>
            <w:r w:rsidR="00586F3B">
              <w:rPr>
                <w:rFonts w:cs="Arial"/>
                <w:sz w:val="22"/>
              </w:rPr>
              <w:t xml:space="preserve"> </w:t>
            </w:r>
            <w:r w:rsidRPr="00586F3B">
              <w:rPr>
                <w:rFonts w:cs="Arial"/>
                <w:sz w:val="22"/>
              </w:rPr>
              <w:t>строительства или уведомление об</w:t>
            </w:r>
            <w:r w:rsidR="00586F3B">
              <w:rPr>
                <w:rFonts w:cs="Arial"/>
                <w:sz w:val="22"/>
              </w:rPr>
              <w:t xml:space="preserve"> </w:t>
            </w:r>
            <w:r w:rsidRPr="00586F3B">
              <w:rPr>
                <w:rFonts w:cs="Arial"/>
                <w:sz w:val="22"/>
              </w:rPr>
              <w:t>отказе в предоставлении</w:t>
            </w:r>
            <w:r w:rsidR="00586F3B">
              <w:rPr>
                <w:rFonts w:cs="Arial"/>
                <w:sz w:val="22"/>
              </w:rPr>
              <w:t xml:space="preserve"> </w:t>
            </w:r>
            <w:r w:rsidRPr="00586F3B">
              <w:rPr>
                <w:rFonts w:cs="Arial"/>
                <w:sz w:val="22"/>
              </w:rPr>
              <w:t>муниципальной услуги, направленные</w:t>
            </w:r>
            <w:r w:rsidR="00586F3B">
              <w:rPr>
                <w:rFonts w:cs="Arial"/>
                <w:sz w:val="22"/>
              </w:rPr>
              <w:t xml:space="preserve"> </w:t>
            </w:r>
            <w:r w:rsidRPr="00586F3B">
              <w:rPr>
                <w:rFonts w:cs="Arial"/>
                <w:sz w:val="22"/>
              </w:rPr>
              <w:t>(выданные) заявителю способами,</w:t>
            </w:r>
            <w:r w:rsidR="00586F3B">
              <w:rPr>
                <w:rFonts w:cs="Arial"/>
                <w:sz w:val="22"/>
              </w:rPr>
              <w:t xml:space="preserve"> </w:t>
            </w:r>
            <w:r w:rsidRPr="00586F3B">
              <w:rPr>
                <w:rFonts w:cs="Arial"/>
                <w:sz w:val="22"/>
              </w:rPr>
              <w:t>указанными в заявлении</w:t>
            </w:r>
          </w:p>
        </w:tc>
      </w:tr>
    </w:tbl>
    <w:p w:rsidR="00185A52" w:rsidRDefault="00185A52" w:rsidP="00185A52">
      <w:pPr>
        <w:tabs>
          <w:tab w:val="left" w:pos="142"/>
          <w:tab w:val="left" w:pos="224"/>
          <w:tab w:val="left" w:pos="284"/>
        </w:tabs>
        <w:suppressAutoHyphens/>
        <w:rPr>
          <w:sz w:val="28"/>
          <w:szCs w:val="28"/>
        </w:rPr>
      </w:pPr>
    </w:p>
    <w:p w:rsidR="001B4C5D" w:rsidRDefault="001B4C5D" w:rsidP="001B4C5D">
      <w:pPr>
        <w:tabs>
          <w:tab w:val="left" w:pos="142"/>
          <w:tab w:val="left" w:pos="284"/>
          <w:tab w:val="left" w:pos="1633"/>
        </w:tabs>
        <w:suppressAutoHyphens/>
        <w:rPr>
          <w:sz w:val="28"/>
          <w:szCs w:val="28"/>
        </w:rPr>
        <w:sectPr w:rsidR="001B4C5D" w:rsidSect="00055A45">
          <w:pgSz w:w="16840" w:h="11907" w:orient="landscape" w:code="9"/>
          <w:pgMar w:top="851" w:right="709" w:bottom="1418" w:left="1134" w:header="720" w:footer="720" w:gutter="0"/>
          <w:cols w:space="720"/>
          <w:docGrid w:linePitch="272"/>
        </w:sectPr>
      </w:pPr>
      <w:r>
        <w:rPr>
          <w:sz w:val="28"/>
          <w:szCs w:val="28"/>
        </w:rPr>
        <w:tab/>
      </w:r>
      <w:r>
        <w:rPr>
          <w:sz w:val="28"/>
          <w:szCs w:val="28"/>
        </w:rPr>
        <w:tab/>
      </w:r>
      <w:r>
        <w:rPr>
          <w:sz w:val="28"/>
          <w:szCs w:val="28"/>
        </w:rPr>
        <w:tab/>
      </w:r>
    </w:p>
    <w:p w:rsidR="00EC643C" w:rsidRPr="000C6E0E" w:rsidRDefault="00EC643C" w:rsidP="00EC643C">
      <w:pPr>
        <w:tabs>
          <w:tab w:val="left" w:pos="142"/>
          <w:tab w:val="left" w:pos="284"/>
        </w:tabs>
        <w:suppressAutoHyphens/>
        <w:jc w:val="right"/>
        <w:rPr>
          <w:sz w:val="28"/>
          <w:szCs w:val="28"/>
        </w:rPr>
      </w:pPr>
      <w:r w:rsidRPr="000C6E0E">
        <w:rPr>
          <w:sz w:val="28"/>
          <w:szCs w:val="28"/>
        </w:rPr>
        <w:lastRenderedPageBreak/>
        <w:t xml:space="preserve">Приложение № </w:t>
      </w:r>
      <w:r w:rsidR="00E72DE3">
        <w:rPr>
          <w:sz w:val="28"/>
          <w:szCs w:val="28"/>
        </w:rPr>
        <w:t>3</w:t>
      </w:r>
    </w:p>
    <w:p w:rsidR="00EC643C" w:rsidRPr="000C6E0E" w:rsidRDefault="00EC643C" w:rsidP="00EC643C">
      <w:pPr>
        <w:tabs>
          <w:tab w:val="left" w:pos="142"/>
          <w:tab w:val="left" w:pos="284"/>
        </w:tabs>
        <w:suppressAutoHyphens/>
        <w:jc w:val="right"/>
        <w:rPr>
          <w:sz w:val="28"/>
          <w:szCs w:val="28"/>
        </w:rPr>
      </w:pPr>
      <w:r w:rsidRPr="000C6E0E">
        <w:rPr>
          <w:sz w:val="28"/>
          <w:szCs w:val="28"/>
        </w:rPr>
        <w:t>к Административному регламенту</w:t>
      </w:r>
    </w:p>
    <w:p w:rsidR="00EC643C" w:rsidRPr="000C6E0E" w:rsidRDefault="00EC643C" w:rsidP="00EC643C">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C0785B" w:rsidRDefault="00EC643C" w:rsidP="00C0785B">
      <w:pPr>
        <w:tabs>
          <w:tab w:val="left" w:pos="142"/>
          <w:tab w:val="left" w:pos="284"/>
        </w:tabs>
        <w:suppressAutoHyphens/>
        <w:jc w:val="right"/>
        <w:rPr>
          <w:sz w:val="28"/>
          <w:szCs w:val="28"/>
        </w:rPr>
      </w:pPr>
      <w:r w:rsidRPr="000C6E0E">
        <w:rPr>
          <w:bCs/>
          <w:sz w:val="28"/>
          <w:szCs w:val="28"/>
        </w:rPr>
        <w:t>«</w:t>
      </w:r>
      <w:r w:rsidR="00C0785B" w:rsidRPr="00556D3B">
        <w:rPr>
          <w:sz w:val="28"/>
          <w:szCs w:val="28"/>
        </w:rPr>
        <w:t xml:space="preserve">Предоставление разрешения на отклонение </w:t>
      </w:r>
    </w:p>
    <w:p w:rsidR="00C0785B" w:rsidRDefault="00C0785B" w:rsidP="00C0785B">
      <w:pPr>
        <w:tabs>
          <w:tab w:val="left" w:pos="142"/>
          <w:tab w:val="left" w:pos="284"/>
        </w:tabs>
        <w:suppressAutoHyphens/>
        <w:jc w:val="right"/>
        <w:rPr>
          <w:sz w:val="28"/>
          <w:szCs w:val="28"/>
        </w:rPr>
      </w:pPr>
      <w:r w:rsidRPr="00556D3B">
        <w:rPr>
          <w:sz w:val="28"/>
          <w:szCs w:val="28"/>
        </w:rPr>
        <w:t xml:space="preserve">от предельных параметров разрешенного строительства, </w:t>
      </w:r>
    </w:p>
    <w:p w:rsidR="00E673CA" w:rsidRDefault="00C0785B" w:rsidP="00C0785B">
      <w:pPr>
        <w:tabs>
          <w:tab w:val="left" w:pos="142"/>
          <w:tab w:val="left" w:pos="284"/>
        </w:tabs>
        <w:suppressAutoHyphens/>
        <w:jc w:val="right"/>
        <w:rPr>
          <w:bCs/>
          <w:sz w:val="28"/>
          <w:szCs w:val="28"/>
          <w:lang w:eastAsia="ar-SA"/>
        </w:rPr>
      </w:pPr>
      <w:r w:rsidRPr="00556D3B">
        <w:rPr>
          <w:sz w:val="28"/>
          <w:szCs w:val="28"/>
        </w:rPr>
        <w:t>реконструкции объект</w:t>
      </w:r>
      <w:r>
        <w:rPr>
          <w:sz w:val="28"/>
          <w:szCs w:val="28"/>
        </w:rPr>
        <w:t>а</w:t>
      </w:r>
      <w:r w:rsidRPr="00556D3B">
        <w:rPr>
          <w:sz w:val="28"/>
          <w:szCs w:val="28"/>
        </w:rPr>
        <w:t xml:space="preserve"> капитального строительства</w:t>
      </w:r>
      <w:r w:rsidR="00EC643C">
        <w:rPr>
          <w:bCs/>
          <w:sz w:val="28"/>
          <w:szCs w:val="28"/>
          <w:lang w:eastAsia="ar-SA"/>
        </w:rPr>
        <w:t>»</w:t>
      </w:r>
    </w:p>
    <w:p w:rsidR="00E673CA" w:rsidRDefault="00E673CA" w:rsidP="00EC643C">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9038CB">
        <w:rPr>
          <w:b/>
          <w:sz w:val="24"/>
          <w:szCs w:val="24"/>
        </w:rPr>
        <w:tab/>
      </w:r>
      <w:r w:rsidRPr="00776B98">
        <w:rPr>
          <w:b/>
          <w:sz w:val="24"/>
          <w:szCs w:val="24"/>
        </w:rPr>
        <w:t xml:space="preserve">      </w:t>
      </w:r>
      <w:r w:rsidR="009038CB">
        <w:rPr>
          <w:b/>
          <w:sz w:val="24"/>
          <w:szCs w:val="24"/>
        </w:rPr>
        <w:t xml:space="preserve">    </w:t>
      </w:r>
      <w:r w:rsidRPr="00776B98">
        <w:rPr>
          <w:b/>
          <w:sz w:val="24"/>
          <w:szCs w:val="24"/>
        </w:rPr>
        <w:t xml:space="preserve">    №__</w:t>
      </w:r>
      <w:r w:rsidR="009038CB">
        <w:rPr>
          <w:b/>
          <w:sz w:val="24"/>
          <w:szCs w:val="24"/>
        </w:rPr>
        <w:t xml:space="preserve">                 </w:t>
      </w:r>
      <w:r w:rsidR="009038CB">
        <w:rPr>
          <w:b/>
          <w:sz w:val="24"/>
          <w:szCs w:val="24"/>
        </w:rPr>
        <w:tab/>
        <w:t xml:space="preserve">                      </w:t>
      </w:r>
      <w:r w:rsidRPr="00776B98">
        <w:rPr>
          <w:b/>
          <w:sz w:val="24"/>
          <w:szCs w:val="24"/>
        </w:rPr>
        <w:t>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C0785B" w:rsidRPr="00C0785B">
        <w:rPr>
          <w:bCs/>
          <w:sz w:val="24"/>
          <w:szCs w:val="24"/>
          <w:lang w:eastAsia="ar-SA"/>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09"/>
        <w:gridCol w:w="9129"/>
      </w:tblGrid>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8"/>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1B4C5D">
      <w:pgSz w:w="11907" w:h="16840" w:code="9"/>
      <w:pgMar w:top="1134" w:right="851"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939" w:rsidRDefault="00135939">
      <w:r>
        <w:separator/>
      </w:r>
    </w:p>
  </w:endnote>
  <w:endnote w:type="continuationSeparator" w:id="0">
    <w:p w:rsidR="00135939" w:rsidRDefault="0013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0E0" w:rsidRDefault="006C50E0">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C50E0" w:rsidRDefault="006C50E0">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0E0" w:rsidRDefault="006C50E0">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5B431F">
      <w:rPr>
        <w:rStyle w:val="aa"/>
        <w:noProof/>
      </w:rPr>
      <w:t>22</w:t>
    </w:r>
    <w:r>
      <w:rPr>
        <w:rStyle w:val="aa"/>
      </w:rPr>
      <w:fldChar w:fldCharType="end"/>
    </w:r>
  </w:p>
  <w:p w:rsidR="006C50E0" w:rsidRDefault="006C50E0">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939" w:rsidRDefault="00135939">
      <w:r>
        <w:separator/>
      </w:r>
    </w:p>
  </w:footnote>
  <w:footnote w:type="continuationSeparator" w:id="0">
    <w:p w:rsidR="00135939" w:rsidRDefault="001359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31F" w:rsidRPr="005B431F" w:rsidRDefault="005B431F" w:rsidP="005B431F">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0000004"/>
    <w:multiLevelType w:val="hybridMultilevel"/>
    <w:tmpl w:val="0D34B6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9"/>
    <w:multiLevelType w:val="hybridMultilevel"/>
    <w:tmpl w:val="799D0246"/>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B"/>
    <w:multiLevelType w:val="hybridMultilevel"/>
    <w:tmpl w:val="42C296BC"/>
    <w:lvl w:ilvl="0" w:tplc="FFFFFFFF">
      <w:start w:val="1"/>
      <w:numFmt w:val="bullet"/>
      <w:lvlText w:val="и"/>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69"/>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6A"/>
    <w:multiLevelType w:val="hybridMultilevel"/>
    <w:tmpl w:val="415E286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1E5644C"/>
    <w:multiLevelType w:val="hybridMultilevel"/>
    <w:tmpl w:val="10DAFA3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056A55"/>
    <w:multiLevelType w:val="hybridMultilevel"/>
    <w:tmpl w:val="39B06A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8A144E"/>
    <w:multiLevelType w:val="hybridMultilevel"/>
    <w:tmpl w:val="4816E75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6B1BCB"/>
    <w:multiLevelType w:val="hybridMultilevel"/>
    <w:tmpl w:val="E4CE6D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2C034C"/>
    <w:multiLevelType w:val="hybridMultilevel"/>
    <w:tmpl w:val="77DA78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21" w15:restartNumberingAfterBreak="0">
    <w:nsid w:val="28F90C3C"/>
    <w:multiLevelType w:val="hybridMultilevel"/>
    <w:tmpl w:val="0A829C26"/>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3019611A"/>
    <w:multiLevelType w:val="hybridMultilevel"/>
    <w:tmpl w:val="B84E153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6"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7" w15:restartNumberingAfterBreak="0">
    <w:nsid w:val="34D9365E"/>
    <w:multiLevelType w:val="hybridMultilevel"/>
    <w:tmpl w:val="EA5A3C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C84531E"/>
    <w:multiLevelType w:val="hybridMultilevel"/>
    <w:tmpl w:val="8CC83B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2FF7561"/>
    <w:multiLevelType w:val="hybridMultilevel"/>
    <w:tmpl w:val="D78830A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4"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36"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30F2F16"/>
    <w:multiLevelType w:val="hybridMultilevel"/>
    <w:tmpl w:val="4ECC5E0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9584D87"/>
    <w:multiLevelType w:val="hybridMultilevel"/>
    <w:tmpl w:val="0180FDB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27E1E7F"/>
    <w:multiLevelType w:val="hybridMultilevel"/>
    <w:tmpl w:val="367EE8E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7164787"/>
    <w:multiLevelType w:val="hybridMultilevel"/>
    <w:tmpl w:val="A5124BC4"/>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DEA4574"/>
    <w:multiLevelType w:val="hybridMultilevel"/>
    <w:tmpl w:val="76728A6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22"/>
  </w:num>
  <w:num w:numId="3">
    <w:abstractNumId w:val="26"/>
  </w:num>
  <w:num w:numId="4">
    <w:abstractNumId w:val="20"/>
  </w:num>
  <w:num w:numId="5">
    <w:abstractNumId w:val="15"/>
  </w:num>
  <w:num w:numId="6">
    <w:abstractNumId w:val="10"/>
  </w:num>
  <w:num w:numId="7">
    <w:abstractNumId w:val="46"/>
  </w:num>
  <w:num w:numId="8">
    <w:abstractNumId w:val="16"/>
  </w:num>
  <w:num w:numId="9">
    <w:abstractNumId w:val="33"/>
  </w:num>
  <w:num w:numId="10">
    <w:abstractNumId w:val="14"/>
  </w:num>
  <w:num w:numId="11">
    <w:abstractNumId w:val="36"/>
  </w:num>
  <w:num w:numId="12">
    <w:abstractNumId w:val="29"/>
  </w:num>
  <w:num w:numId="13">
    <w:abstractNumId w:val="25"/>
  </w:num>
  <w:num w:numId="14">
    <w:abstractNumId w:val="48"/>
  </w:num>
  <w:num w:numId="15">
    <w:abstractNumId w:val="8"/>
  </w:num>
  <w:num w:numId="16">
    <w:abstractNumId w:val="39"/>
  </w:num>
  <w:num w:numId="17">
    <w:abstractNumId w:val="31"/>
  </w:num>
  <w:num w:numId="18">
    <w:abstractNumId w:val="7"/>
  </w:num>
  <w:num w:numId="19">
    <w:abstractNumId w:val="28"/>
  </w:num>
  <w:num w:numId="20">
    <w:abstractNumId w:val="41"/>
  </w:num>
  <w:num w:numId="21">
    <w:abstractNumId w:val="18"/>
  </w:num>
  <w:num w:numId="22">
    <w:abstractNumId w:val="49"/>
  </w:num>
  <w:num w:numId="23">
    <w:abstractNumId w:val="44"/>
  </w:num>
  <w:num w:numId="24">
    <w:abstractNumId w:val="17"/>
  </w:num>
  <w:num w:numId="25">
    <w:abstractNumId w:val="35"/>
  </w:num>
  <w:num w:numId="26">
    <w:abstractNumId w:val="42"/>
  </w:num>
  <w:num w:numId="27">
    <w:abstractNumId w:val="34"/>
  </w:num>
  <w:num w:numId="28">
    <w:abstractNumId w:val="11"/>
  </w:num>
  <w:num w:numId="29">
    <w:abstractNumId w:val="19"/>
  </w:num>
  <w:num w:numId="30">
    <w:abstractNumId w:val="50"/>
  </w:num>
  <w:num w:numId="31">
    <w:abstractNumId w:val="30"/>
  </w:num>
  <w:num w:numId="32">
    <w:abstractNumId w:val="37"/>
  </w:num>
  <w:num w:numId="33">
    <w:abstractNumId w:val="38"/>
  </w:num>
  <w:num w:numId="34">
    <w:abstractNumId w:val="43"/>
  </w:num>
  <w:num w:numId="35">
    <w:abstractNumId w:val="23"/>
  </w:num>
  <w:num w:numId="36">
    <w:abstractNumId w:val="12"/>
  </w:num>
  <w:num w:numId="37">
    <w:abstractNumId w:val="21"/>
  </w:num>
  <w:num w:numId="38">
    <w:abstractNumId w:val="9"/>
  </w:num>
  <w:num w:numId="39">
    <w:abstractNumId w:val="40"/>
  </w:num>
  <w:num w:numId="40">
    <w:abstractNumId w:val="45"/>
  </w:num>
  <w:num w:numId="41">
    <w:abstractNumId w:val="1"/>
  </w:num>
  <w:num w:numId="42">
    <w:abstractNumId w:val="13"/>
  </w:num>
  <w:num w:numId="43">
    <w:abstractNumId w:val="32"/>
  </w:num>
  <w:num w:numId="44">
    <w:abstractNumId w:val="27"/>
  </w:num>
  <w:num w:numId="45">
    <w:abstractNumId w:val="2"/>
  </w:num>
  <w:num w:numId="46">
    <w:abstractNumId w:val="3"/>
  </w:num>
  <w:num w:numId="47">
    <w:abstractNumId w:val="6"/>
  </w:num>
  <w:num w:numId="48">
    <w:abstractNumId w:val="47"/>
  </w:num>
  <w:num w:numId="49">
    <w:abstractNumId w:val="4"/>
  </w:num>
  <w:num w:numId="50">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1843"/>
    <w:rsid w:val="00007780"/>
    <w:rsid w:val="000141E3"/>
    <w:rsid w:val="000222D7"/>
    <w:rsid w:val="00022601"/>
    <w:rsid w:val="00024A03"/>
    <w:rsid w:val="00025E03"/>
    <w:rsid w:val="0002783E"/>
    <w:rsid w:val="00027BD5"/>
    <w:rsid w:val="00032220"/>
    <w:rsid w:val="00032F36"/>
    <w:rsid w:val="0004128D"/>
    <w:rsid w:val="000473D1"/>
    <w:rsid w:val="00051232"/>
    <w:rsid w:val="0005439D"/>
    <w:rsid w:val="00055A45"/>
    <w:rsid w:val="00061608"/>
    <w:rsid w:val="000642E3"/>
    <w:rsid w:val="00064A61"/>
    <w:rsid w:val="000755AF"/>
    <w:rsid w:val="00077AF0"/>
    <w:rsid w:val="000847E3"/>
    <w:rsid w:val="00084EAE"/>
    <w:rsid w:val="00085114"/>
    <w:rsid w:val="0009357F"/>
    <w:rsid w:val="00094C00"/>
    <w:rsid w:val="000A3169"/>
    <w:rsid w:val="000A6A10"/>
    <w:rsid w:val="000A7047"/>
    <w:rsid w:val="000B6CF6"/>
    <w:rsid w:val="000B6DB3"/>
    <w:rsid w:val="000B7530"/>
    <w:rsid w:val="000C2FFC"/>
    <w:rsid w:val="000C441F"/>
    <w:rsid w:val="000C5A4B"/>
    <w:rsid w:val="000C6E0E"/>
    <w:rsid w:val="000D0021"/>
    <w:rsid w:val="000D3D9A"/>
    <w:rsid w:val="000D6599"/>
    <w:rsid w:val="000D7379"/>
    <w:rsid w:val="000F0829"/>
    <w:rsid w:val="000F0A0A"/>
    <w:rsid w:val="000F1F75"/>
    <w:rsid w:val="000F376B"/>
    <w:rsid w:val="000F3F6A"/>
    <w:rsid w:val="00114316"/>
    <w:rsid w:val="00114948"/>
    <w:rsid w:val="00114F7C"/>
    <w:rsid w:val="00116E66"/>
    <w:rsid w:val="00121FB2"/>
    <w:rsid w:val="00125671"/>
    <w:rsid w:val="00131B6B"/>
    <w:rsid w:val="0013410A"/>
    <w:rsid w:val="00135939"/>
    <w:rsid w:val="00136FA7"/>
    <w:rsid w:val="00140FFC"/>
    <w:rsid w:val="00141C3F"/>
    <w:rsid w:val="001474CC"/>
    <w:rsid w:val="001478E3"/>
    <w:rsid w:val="00156AF4"/>
    <w:rsid w:val="00157D6A"/>
    <w:rsid w:val="00160862"/>
    <w:rsid w:val="00162274"/>
    <w:rsid w:val="001623C2"/>
    <w:rsid w:val="0016429E"/>
    <w:rsid w:val="00164C60"/>
    <w:rsid w:val="00165FC5"/>
    <w:rsid w:val="001704D3"/>
    <w:rsid w:val="00171D31"/>
    <w:rsid w:val="001730D0"/>
    <w:rsid w:val="00173D15"/>
    <w:rsid w:val="001740B9"/>
    <w:rsid w:val="00174963"/>
    <w:rsid w:val="00177504"/>
    <w:rsid w:val="00180C17"/>
    <w:rsid w:val="00185A52"/>
    <w:rsid w:val="00196FB7"/>
    <w:rsid w:val="00197891"/>
    <w:rsid w:val="001A0190"/>
    <w:rsid w:val="001A1781"/>
    <w:rsid w:val="001A5F4F"/>
    <w:rsid w:val="001A6EE9"/>
    <w:rsid w:val="001B05FD"/>
    <w:rsid w:val="001B27C3"/>
    <w:rsid w:val="001B2F79"/>
    <w:rsid w:val="001B3479"/>
    <w:rsid w:val="001B39E3"/>
    <w:rsid w:val="001B4C5D"/>
    <w:rsid w:val="001B523F"/>
    <w:rsid w:val="001B65E0"/>
    <w:rsid w:val="001B6D0A"/>
    <w:rsid w:val="001C3EAF"/>
    <w:rsid w:val="001C6874"/>
    <w:rsid w:val="001D2683"/>
    <w:rsid w:val="001D4654"/>
    <w:rsid w:val="001D486D"/>
    <w:rsid w:val="001F0B3D"/>
    <w:rsid w:val="001F1781"/>
    <w:rsid w:val="001F342F"/>
    <w:rsid w:val="001F53D0"/>
    <w:rsid w:val="001F6A50"/>
    <w:rsid w:val="00200AD4"/>
    <w:rsid w:val="00205470"/>
    <w:rsid w:val="002127FF"/>
    <w:rsid w:val="002140A2"/>
    <w:rsid w:val="00220822"/>
    <w:rsid w:val="002208A9"/>
    <w:rsid w:val="00222194"/>
    <w:rsid w:val="002307AE"/>
    <w:rsid w:val="0023110B"/>
    <w:rsid w:val="00232536"/>
    <w:rsid w:val="00234B19"/>
    <w:rsid w:val="00240397"/>
    <w:rsid w:val="0024164A"/>
    <w:rsid w:val="00251319"/>
    <w:rsid w:val="002516AC"/>
    <w:rsid w:val="00252074"/>
    <w:rsid w:val="00256334"/>
    <w:rsid w:val="002663B6"/>
    <w:rsid w:val="002665A0"/>
    <w:rsid w:val="00271EA8"/>
    <w:rsid w:val="002739BF"/>
    <w:rsid w:val="00273C7E"/>
    <w:rsid w:val="0028049A"/>
    <w:rsid w:val="002854DE"/>
    <w:rsid w:val="002953A3"/>
    <w:rsid w:val="00296796"/>
    <w:rsid w:val="002A6C8E"/>
    <w:rsid w:val="002B389F"/>
    <w:rsid w:val="002C6E27"/>
    <w:rsid w:val="002E0E79"/>
    <w:rsid w:val="002E406D"/>
    <w:rsid w:val="002E40AE"/>
    <w:rsid w:val="002E6E8A"/>
    <w:rsid w:val="002F1BE6"/>
    <w:rsid w:val="002F22A2"/>
    <w:rsid w:val="002F298D"/>
    <w:rsid w:val="002F7A32"/>
    <w:rsid w:val="00303F43"/>
    <w:rsid w:val="00306DF5"/>
    <w:rsid w:val="00326B4F"/>
    <w:rsid w:val="003316B7"/>
    <w:rsid w:val="00331E4B"/>
    <w:rsid w:val="00333B1F"/>
    <w:rsid w:val="00334E57"/>
    <w:rsid w:val="00341205"/>
    <w:rsid w:val="00341A94"/>
    <w:rsid w:val="00342CFC"/>
    <w:rsid w:val="00342DA6"/>
    <w:rsid w:val="00343958"/>
    <w:rsid w:val="00345006"/>
    <w:rsid w:val="0035115E"/>
    <w:rsid w:val="00351C79"/>
    <w:rsid w:val="00352AE2"/>
    <w:rsid w:val="00354CA6"/>
    <w:rsid w:val="003608D3"/>
    <w:rsid w:val="00361392"/>
    <w:rsid w:val="00365285"/>
    <w:rsid w:val="00365D6B"/>
    <w:rsid w:val="00371D2D"/>
    <w:rsid w:val="0037345B"/>
    <w:rsid w:val="00373F6E"/>
    <w:rsid w:val="003817B4"/>
    <w:rsid w:val="00384922"/>
    <w:rsid w:val="00387E99"/>
    <w:rsid w:val="003934A2"/>
    <w:rsid w:val="00394C97"/>
    <w:rsid w:val="00396829"/>
    <w:rsid w:val="003A432B"/>
    <w:rsid w:val="003A606E"/>
    <w:rsid w:val="003B065F"/>
    <w:rsid w:val="003B631B"/>
    <w:rsid w:val="003C533E"/>
    <w:rsid w:val="003C75D4"/>
    <w:rsid w:val="003C7BDC"/>
    <w:rsid w:val="003D2F73"/>
    <w:rsid w:val="003D4392"/>
    <w:rsid w:val="003E1684"/>
    <w:rsid w:val="003E16EC"/>
    <w:rsid w:val="003E7C0F"/>
    <w:rsid w:val="003E7E8E"/>
    <w:rsid w:val="003F00BF"/>
    <w:rsid w:val="003F4FBA"/>
    <w:rsid w:val="003F5B52"/>
    <w:rsid w:val="004002DF"/>
    <w:rsid w:val="00401F95"/>
    <w:rsid w:val="00405399"/>
    <w:rsid w:val="00416BEC"/>
    <w:rsid w:val="004173AA"/>
    <w:rsid w:val="00417909"/>
    <w:rsid w:val="00425D98"/>
    <w:rsid w:val="00430413"/>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467A"/>
    <w:rsid w:val="00497579"/>
    <w:rsid w:val="004A0274"/>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3F67"/>
    <w:rsid w:val="004F1905"/>
    <w:rsid w:val="004F227A"/>
    <w:rsid w:val="004F3E4C"/>
    <w:rsid w:val="004F55D2"/>
    <w:rsid w:val="004F73DB"/>
    <w:rsid w:val="004F7C70"/>
    <w:rsid w:val="00501C76"/>
    <w:rsid w:val="00506316"/>
    <w:rsid w:val="00506D38"/>
    <w:rsid w:val="00507DF7"/>
    <w:rsid w:val="005149E7"/>
    <w:rsid w:val="00531926"/>
    <w:rsid w:val="005323C8"/>
    <w:rsid w:val="00533206"/>
    <w:rsid w:val="0053586C"/>
    <w:rsid w:val="00536430"/>
    <w:rsid w:val="0054171D"/>
    <w:rsid w:val="00543A2D"/>
    <w:rsid w:val="00545EA3"/>
    <w:rsid w:val="00551501"/>
    <w:rsid w:val="0055445C"/>
    <w:rsid w:val="00556D3B"/>
    <w:rsid w:val="00570028"/>
    <w:rsid w:val="005733C0"/>
    <w:rsid w:val="005740A9"/>
    <w:rsid w:val="00577537"/>
    <w:rsid w:val="005809C2"/>
    <w:rsid w:val="005812D0"/>
    <w:rsid w:val="00582D80"/>
    <w:rsid w:val="00586F3B"/>
    <w:rsid w:val="00587304"/>
    <w:rsid w:val="00591134"/>
    <w:rsid w:val="00592D31"/>
    <w:rsid w:val="005967C4"/>
    <w:rsid w:val="005A074A"/>
    <w:rsid w:val="005B0E5F"/>
    <w:rsid w:val="005B431F"/>
    <w:rsid w:val="005B724A"/>
    <w:rsid w:val="005B7C35"/>
    <w:rsid w:val="005C4064"/>
    <w:rsid w:val="005C49DD"/>
    <w:rsid w:val="005C630B"/>
    <w:rsid w:val="005C67F8"/>
    <w:rsid w:val="005D4315"/>
    <w:rsid w:val="005E1F4B"/>
    <w:rsid w:val="005E49A3"/>
    <w:rsid w:val="005E7739"/>
    <w:rsid w:val="005F29EF"/>
    <w:rsid w:val="005F2CAD"/>
    <w:rsid w:val="00606C1E"/>
    <w:rsid w:val="00612CD6"/>
    <w:rsid w:val="006145D0"/>
    <w:rsid w:val="00620C72"/>
    <w:rsid w:val="006234FF"/>
    <w:rsid w:val="00623803"/>
    <w:rsid w:val="006242AE"/>
    <w:rsid w:val="0063233F"/>
    <w:rsid w:val="006344F5"/>
    <w:rsid w:val="00635B62"/>
    <w:rsid w:val="00642C05"/>
    <w:rsid w:val="00650AFE"/>
    <w:rsid w:val="00651F53"/>
    <w:rsid w:val="00655BDA"/>
    <w:rsid w:val="00657A56"/>
    <w:rsid w:val="0066181E"/>
    <w:rsid w:val="0066489D"/>
    <w:rsid w:val="00664E92"/>
    <w:rsid w:val="006650B9"/>
    <w:rsid w:val="00666259"/>
    <w:rsid w:val="00673F32"/>
    <w:rsid w:val="00674D58"/>
    <w:rsid w:val="006750BA"/>
    <w:rsid w:val="0067615D"/>
    <w:rsid w:val="00681202"/>
    <w:rsid w:val="006864A7"/>
    <w:rsid w:val="00691A51"/>
    <w:rsid w:val="006931D4"/>
    <w:rsid w:val="00694844"/>
    <w:rsid w:val="00696C02"/>
    <w:rsid w:val="00697B77"/>
    <w:rsid w:val="006A1F69"/>
    <w:rsid w:val="006A258C"/>
    <w:rsid w:val="006B2690"/>
    <w:rsid w:val="006B63B4"/>
    <w:rsid w:val="006B7B5C"/>
    <w:rsid w:val="006C50E0"/>
    <w:rsid w:val="006C660D"/>
    <w:rsid w:val="006C7D36"/>
    <w:rsid w:val="006D10C7"/>
    <w:rsid w:val="006D448F"/>
    <w:rsid w:val="006E4C30"/>
    <w:rsid w:val="006F213A"/>
    <w:rsid w:val="006F711A"/>
    <w:rsid w:val="00702A04"/>
    <w:rsid w:val="007072CE"/>
    <w:rsid w:val="0071234B"/>
    <w:rsid w:val="0072316B"/>
    <w:rsid w:val="0072381B"/>
    <w:rsid w:val="0072539B"/>
    <w:rsid w:val="00726094"/>
    <w:rsid w:val="0072642C"/>
    <w:rsid w:val="00734CF5"/>
    <w:rsid w:val="00736836"/>
    <w:rsid w:val="00741534"/>
    <w:rsid w:val="00742744"/>
    <w:rsid w:val="00743484"/>
    <w:rsid w:val="00744532"/>
    <w:rsid w:val="00744977"/>
    <w:rsid w:val="00746186"/>
    <w:rsid w:val="007516BA"/>
    <w:rsid w:val="0075282F"/>
    <w:rsid w:val="00753590"/>
    <w:rsid w:val="00753DA1"/>
    <w:rsid w:val="00760EE4"/>
    <w:rsid w:val="0076172F"/>
    <w:rsid w:val="007675A1"/>
    <w:rsid w:val="00767C22"/>
    <w:rsid w:val="00770B95"/>
    <w:rsid w:val="00771374"/>
    <w:rsid w:val="007751F5"/>
    <w:rsid w:val="00776B98"/>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171A"/>
    <w:rsid w:val="007F20C8"/>
    <w:rsid w:val="007F37E4"/>
    <w:rsid w:val="007F3CFB"/>
    <w:rsid w:val="0080394B"/>
    <w:rsid w:val="0081076E"/>
    <w:rsid w:val="008112C7"/>
    <w:rsid w:val="00814404"/>
    <w:rsid w:val="00821254"/>
    <w:rsid w:val="0082252D"/>
    <w:rsid w:val="008248FA"/>
    <w:rsid w:val="00824D59"/>
    <w:rsid w:val="008306B3"/>
    <w:rsid w:val="00831F15"/>
    <w:rsid w:val="00832A6E"/>
    <w:rsid w:val="00833870"/>
    <w:rsid w:val="00836A09"/>
    <w:rsid w:val="008471F7"/>
    <w:rsid w:val="00853491"/>
    <w:rsid w:val="0085561E"/>
    <w:rsid w:val="00861087"/>
    <w:rsid w:val="00862A0A"/>
    <w:rsid w:val="008661B0"/>
    <w:rsid w:val="00867FC9"/>
    <w:rsid w:val="008713B7"/>
    <w:rsid w:val="008729BB"/>
    <w:rsid w:val="0088442F"/>
    <w:rsid w:val="00890D61"/>
    <w:rsid w:val="00892570"/>
    <w:rsid w:val="0089624E"/>
    <w:rsid w:val="008A6122"/>
    <w:rsid w:val="008B1268"/>
    <w:rsid w:val="008B6BC7"/>
    <w:rsid w:val="008C0188"/>
    <w:rsid w:val="008C3590"/>
    <w:rsid w:val="008C7AF9"/>
    <w:rsid w:val="008D4823"/>
    <w:rsid w:val="008D64C2"/>
    <w:rsid w:val="008E099E"/>
    <w:rsid w:val="008E1411"/>
    <w:rsid w:val="008E1D7B"/>
    <w:rsid w:val="008E383B"/>
    <w:rsid w:val="008F0BC9"/>
    <w:rsid w:val="008F5044"/>
    <w:rsid w:val="008F5B74"/>
    <w:rsid w:val="008F5BC8"/>
    <w:rsid w:val="0090015C"/>
    <w:rsid w:val="00901099"/>
    <w:rsid w:val="00903017"/>
    <w:rsid w:val="009038CB"/>
    <w:rsid w:val="00907136"/>
    <w:rsid w:val="00916154"/>
    <w:rsid w:val="0091648A"/>
    <w:rsid w:val="00920B89"/>
    <w:rsid w:val="00924CEE"/>
    <w:rsid w:val="00926436"/>
    <w:rsid w:val="00926A5E"/>
    <w:rsid w:val="00930C58"/>
    <w:rsid w:val="00932ADF"/>
    <w:rsid w:val="00933D7A"/>
    <w:rsid w:val="00936637"/>
    <w:rsid w:val="009377FD"/>
    <w:rsid w:val="009416CA"/>
    <w:rsid w:val="00943367"/>
    <w:rsid w:val="00944DF2"/>
    <w:rsid w:val="00946913"/>
    <w:rsid w:val="00964C9A"/>
    <w:rsid w:val="00966636"/>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3950"/>
    <w:rsid w:val="00A25DA3"/>
    <w:rsid w:val="00A30D61"/>
    <w:rsid w:val="00A3433F"/>
    <w:rsid w:val="00A46B8A"/>
    <w:rsid w:val="00A552F3"/>
    <w:rsid w:val="00A55BDD"/>
    <w:rsid w:val="00A569EA"/>
    <w:rsid w:val="00A61393"/>
    <w:rsid w:val="00A6453D"/>
    <w:rsid w:val="00A718F0"/>
    <w:rsid w:val="00A85607"/>
    <w:rsid w:val="00A90298"/>
    <w:rsid w:val="00A9248F"/>
    <w:rsid w:val="00A938B2"/>
    <w:rsid w:val="00A948C5"/>
    <w:rsid w:val="00A94CE1"/>
    <w:rsid w:val="00A95293"/>
    <w:rsid w:val="00A966CA"/>
    <w:rsid w:val="00A97282"/>
    <w:rsid w:val="00AA0E25"/>
    <w:rsid w:val="00AA21A7"/>
    <w:rsid w:val="00AA5EB9"/>
    <w:rsid w:val="00AA61F9"/>
    <w:rsid w:val="00AA6741"/>
    <w:rsid w:val="00AB15FC"/>
    <w:rsid w:val="00AC087D"/>
    <w:rsid w:val="00AC71E6"/>
    <w:rsid w:val="00AD35E7"/>
    <w:rsid w:val="00AD4DF8"/>
    <w:rsid w:val="00AD580C"/>
    <w:rsid w:val="00AD5D15"/>
    <w:rsid w:val="00AD7FE5"/>
    <w:rsid w:val="00AE1E71"/>
    <w:rsid w:val="00AE3512"/>
    <w:rsid w:val="00AE48CE"/>
    <w:rsid w:val="00AF6CBD"/>
    <w:rsid w:val="00B01A70"/>
    <w:rsid w:val="00B0270F"/>
    <w:rsid w:val="00B05871"/>
    <w:rsid w:val="00B07AB9"/>
    <w:rsid w:val="00B142E7"/>
    <w:rsid w:val="00B15A71"/>
    <w:rsid w:val="00B16B57"/>
    <w:rsid w:val="00B26A5C"/>
    <w:rsid w:val="00B31411"/>
    <w:rsid w:val="00B32225"/>
    <w:rsid w:val="00B37D88"/>
    <w:rsid w:val="00B408FD"/>
    <w:rsid w:val="00B42A07"/>
    <w:rsid w:val="00B44D5F"/>
    <w:rsid w:val="00B45B9C"/>
    <w:rsid w:val="00B544D8"/>
    <w:rsid w:val="00B634F7"/>
    <w:rsid w:val="00B662FA"/>
    <w:rsid w:val="00B77EC0"/>
    <w:rsid w:val="00B80633"/>
    <w:rsid w:val="00B8209C"/>
    <w:rsid w:val="00B82EBD"/>
    <w:rsid w:val="00B8432F"/>
    <w:rsid w:val="00B86BBB"/>
    <w:rsid w:val="00B90E28"/>
    <w:rsid w:val="00B90FD5"/>
    <w:rsid w:val="00B913A9"/>
    <w:rsid w:val="00B9546F"/>
    <w:rsid w:val="00B96391"/>
    <w:rsid w:val="00BA0D99"/>
    <w:rsid w:val="00BA3AC9"/>
    <w:rsid w:val="00BA4567"/>
    <w:rsid w:val="00BB03A2"/>
    <w:rsid w:val="00BB2BB1"/>
    <w:rsid w:val="00BB7AB5"/>
    <w:rsid w:val="00BC0088"/>
    <w:rsid w:val="00BC3009"/>
    <w:rsid w:val="00BC447C"/>
    <w:rsid w:val="00BC5973"/>
    <w:rsid w:val="00BC6FED"/>
    <w:rsid w:val="00BD1C3E"/>
    <w:rsid w:val="00BD32D7"/>
    <w:rsid w:val="00BD393D"/>
    <w:rsid w:val="00BD7E49"/>
    <w:rsid w:val="00BD7FE1"/>
    <w:rsid w:val="00BE12A6"/>
    <w:rsid w:val="00BE476A"/>
    <w:rsid w:val="00BF4C6D"/>
    <w:rsid w:val="00BF5C15"/>
    <w:rsid w:val="00BF61D3"/>
    <w:rsid w:val="00BF656A"/>
    <w:rsid w:val="00BF7D0B"/>
    <w:rsid w:val="00C0785B"/>
    <w:rsid w:val="00C110B9"/>
    <w:rsid w:val="00C126D7"/>
    <w:rsid w:val="00C23D23"/>
    <w:rsid w:val="00C32BB8"/>
    <w:rsid w:val="00C33880"/>
    <w:rsid w:val="00C36796"/>
    <w:rsid w:val="00C40E95"/>
    <w:rsid w:val="00C45578"/>
    <w:rsid w:val="00C52C34"/>
    <w:rsid w:val="00C5681D"/>
    <w:rsid w:val="00C62449"/>
    <w:rsid w:val="00C62728"/>
    <w:rsid w:val="00C62AA3"/>
    <w:rsid w:val="00C668FC"/>
    <w:rsid w:val="00C705D5"/>
    <w:rsid w:val="00C71A05"/>
    <w:rsid w:val="00C71AEC"/>
    <w:rsid w:val="00C7451D"/>
    <w:rsid w:val="00C9521A"/>
    <w:rsid w:val="00C95A67"/>
    <w:rsid w:val="00C970E0"/>
    <w:rsid w:val="00C97E6E"/>
    <w:rsid w:val="00C97F0A"/>
    <w:rsid w:val="00CA29A8"/>
    <w:rsid w:val="00CB6274"/>
    <w:rsid w:val="00CB79EB"/>
    <w:rsid w:val="00CC1BB3"/>
    <w:rsid w:val="00CC1FCA"/>
    <w:rsid w:val="00CC4D26"/>
    <w:rsid w:val="00CD42C7"/>
    <w:rsid w:val="00CD4598"/>
    <w:rsid w:val="00CD4FD7"/>
    <w:rsid w:val="00CD6F8C"/>
    <w:rsid w:val="00CE0913"/>
    <w:rsid w:val="00CE22C5"/>
    <w:rsid w:val="00CF43CA"/>
    <w:rsid w:val="00CF49A3"/>
    <w:rsid w:val="00CF5886"/>
    <w:rsid w:val="00CF7BD0"/>
    <w:rsid w:val="00D05690"/>
    <w:rsid w:val="00D210A7"/>
    <w:rsid w:val="00D26392"/>
    <w:rsid w:val="00D27572"/>
    <w:rsid w:val="00D33E67"/>
    <w:rsid w:val="00D36E94"/>
    <w:rsid w:val="00D373F0"/>
    <w:rsid w:val="00D50AAA"/>
    <w:rsid w:val="00D5324A"/>
    <w:rsid w:val="00D53955"/>
    <w:rsid w:val="00D54642"/>
    <w:rsid w:val="00D6024A"/>
    <w:rsid w:val="00D602AD"/>
    <w:rsid w:val="00D64A50"/>
    <w:rsid w:val="00D76272"/>
    <w:rsid w:val="00D80105"/>
    <w:rsid w:val="00D82F69"/>
    <w:rsid w:val="00D833B7"/>
    <w:rsid w:val="00D90BFE"/>
    <w:rsid w:val="00D91400"/>
    <w:rsid w:val="00D92ECA"/>
    <w:rsid w:val="00DA1754"/>
    <w:rsid w:val="00DA1F6C"/>
    <w:rsid w:val="00DA2552"/>
    <w:rsid w:val="00DA3800"/>
    <w:rsid w:val="00DB420D"/>
    <w:rsid w:val="00DB4A6E"/>
    <w:rsid w:val="00DB5EDC"/>
    <w:rsid w:val="00DC2471"/>
    <w:rsid w:val="00DD3E0F"/>
    <w:rsid w:val="00DD55B2"/>
    <w:rsid w:val="00DE0EBB"/>
    <w:rsid w:val="00DE1513"/>
    <w:rsid w:val="00DE28BC"/>
    <w:rsid w:val="00DE61E5"/>
    <w:rsid w:val="00DE6A4A"/>
    <w:rsid w:val="00DE70B5"/>
    <w:rsid w:val="00DF51B6"/>
    <w:rsid w:val="00DF5730"/>
    <w:rsid w:val="00DF5FD9"/>
    <w:rsid w:val="00DF6A30"/>
    <w:rsid w:val="00E00B0D"/>
    <w:rsid w:val="00E06BB4"/>
    <w:rsid w:val="00E10803"/>
    <w:rsid w:val="00E12617"/>
    <w:rsid w:val="00E12D89"/>
    <w:rsid w:val="00E1335F"/>
    <w:rsid w:val="00E15574"/>
    <w:rsid w:val="00E17FEE"/>
    <w:rsid w:val="00E2237F"/>
    <w:rsid w:val="00E333FE"/>
    <w:rsid w:val="00E3472C"/>
    <w:rsid w:val="00E36974"/>
    <w:rsid w:val="00E4269B"/>
    <w:rsid w:val="00E508A8"/>
    <w:rsid w:val="00E51FD0"/>
    <w:rsid w:val="00E53D91"/>
    <w:rsid w:val="00E6056F"/>
    <w:rsid w:val="00E673CA"/>
    <w:rsid w:val="00E72DE3"/>
    <w:rsid w:val="00E72EDB"/>
    <w:rsid w:val="00E810A9"/>
    <w:rsid w:val="00E92334"/>
    <w:rsid w:val="00E92D50"/>
    <w:rsid w:val="00E93E9B"/>
    <w:rsid w:val="00E942BC"/>
    <w:rsid w:val="00E948F7"/>
    <w:rsid w:val="00E959A4"/>
    <w:rsid w:val="00EA01FE"/>
    <w:rsid w:val="00EA05F2"/>
    <w:rsid w:val="00EA21CB"/>
    <w:rsid w:val="00EA44FF"/>
    <w:rsid w:val="00EB6C52"/>
    <w:rsid w:val="00EB79D6"/>
    <w:rsid w:val="00EC1171"/>
    <w:rsid w:val="00EC1229"/>
    <w:rsid w:val="00EC56F8"/>
    <w:rsid w:val="00EC643C"/>
    <w:rsid w:val="00EC7D86"/>
    <w:rsid w:val="00ED1F56"/>
    <w:rsid w:val="00ED2B31"/>
    <w:rsid w:val="00ED4589"/>
    <w:rsid w:val="00ED4F33"/>
    <w:rsid w:val="00ED5186"/>
    <w:rsid w:val="00ED5C8F"/>
    <w:rsid w:val="00ED605A"/>
    <w:rsid w:val="00EE1096"/>
    <w:rsid w:val="00EE240E"/>
    <w:rsid w:val="00EE537C"/>
    <w:rsid w:val="00EF2FD3"/>
    <w:rsid w:val="00EF3908"/>
    <w:rsid w:val="00EF56DC"/>
    <w:rsid w:val="00EF58FD"/>
    <w:rsid w:val="00EF6A4D"/>
    <w:rsid w:val="00F02015"/>
    <w:rsid w:val="00F03D78"/>
    <w:rsid w:val="00F135CA"/>
    <w:rsid w:val="00F13BA9"/>
    <w:rsid w:val="00F15EEB"/>
    <w:rsid w:val="00F17419"/>
    <w:rsid w:val="00F2112A"/>
    <w:rsid w:val="00F21DC3"/>
    <w:rsid w:val="00F22FB7"/>
    <w:rsid w:val="00F27E0B"/>
    <w:rsid w:val="00F300CC"/>
    <w:rsid w:val="00F345BF"/>
    <w:rsid w:val="00F35D31"/>
    <w:rsid w:val="00F44D87"/>
    <w:rsid w:val="00F6266B"/>
    <w:rsid w:val="00F65A56"/>
    <w:rsid w:val="00F66C75"/>
    <w:rsid w:val="00F67B73"/>
    <w:rsid w:val="00F7145B"/>
    <w:rsid w:val="00F73F5C"/>
    <w:rsid w:val="00F73FF8"/>
    <w:rsid w:val="00F832BF"/>
    <w:rsid w:val="00F83CE6"/>
    <w:rsid w:val="00F91F43"/>
    <w:rsid w:val="00F93411"/>
    <w:rsid w:val="00F93FB9"/>
    <w:rsid w:val="00F96C0F"/>
    <w:rsid w:val="00FA0D5F"/>
    <w:rsid w:val="00FA37B9"/>
    <w:rsid w:val="00FB13E1"/>
    <w:rsid w:val="00FB3078"/>
    <w:rsid w:val="00FB5006"/>
    <w:rsid w:val="00FE3E35"/>
    <w:rsid w:val="00FE48AA"/>
    <w:rsid w:val="00FE4DDA"/>
    <w:rsid w:val="00FE6818"/>
    <w:rsid w:val="00FF0BA9"/>
    <w:rsid w:val="00FF1CBC"/>
    <w:rsid w:val="00FF419C"/>
    <w:rsid w:val="00FF528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52568"/>
  <w15:chartTrackingRefBased/>
  <w15:docId w15:val="{D420B104-A505-44DD-BA1C-16034B56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consultantplus://offline/ref=1E346817E00FED4F745EF79E37F32A9655C3CBBEDB75E3C82D4AE8CC7F45351C7490ED037C6BF8F7p4VB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hyperlink" Target="consultantplus://offline/ref=1E346817E00FED4F745EE993219F709B53C193B6DC70E19E7915B391284C3F4Bp3V3K"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56069CBBBFFCA890F0397ADD594C7103FA28536818BE97C7BC4DC6208079812A348E85AA9A75a5jA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D32BB-40E2-493F-9561-4E54F54E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0</TotalTime>
  <Pages>32</Pages>
  <Words>9534</Words>
  <Characters>54349</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63756</CharactersWithSpaces>
  <SharedDoc>false</SharedDoc>
  <HLinks>
    <vt:vector size="48" baseType="variant">
      <vt:variant>
        <vt:i4>2949220</vt:i4>
      </vt:variant>
      <vt:variant>
        <vt:i4>21</vt:i4>
      </vt:variant>
      <vt:variant>
        <vt:i4>0</vt:i4>
      </vt:variant>
      <vt:variant>
        <vt:i4>5</vt:i4>
      </vt:variant>
      <vt:variant>
        <vt:lpwstr>consultantplus://offline/ref=1E346817E00FED4F745EE993219F709B53C193B6DC70E19E7915B391284C3F4Bp3V3K</vt:lpwstr>
      </vt:variant>
      <vt:variant>
        <vt:lpwstr/>
      </vt:variant>
      <vt:variant>
        <vt:i4>7471158</vt:i4>
      </vt:variant>
      <vt:variant>
        <vt:i4>18</vt:i4>
      </vt:variant>
      <vt:variant>
        <vt:i4>0</vt:i4>
      </vt:variant>
      <vt:variant>
        <vt:i4>5</vt:i4>
      </vt:variant>
      <vt:variant>
        <vt:lpwstr>consultantplus://offline/ref=1E346817E00FED4F745EF79E37F32A9655C3CBBEDB75E3C82D4AE8CC7F45351C7490ED037C6BF8F7p4VBK</vt:lpwstr>
      </vt:variant>
      <vt:variant>
        <vt:lpwstr/>
      </vt:variant>
      <vt:variant>
        <vt:i4>2490475</vt:i4>
      </vt:variant>
      <vt:variant>
        <vt:i4>15</vt:i4>
      </vt:variant>
      <vt:variant>
        <vt:i4>0</vt:i4>
      </vt:variant>
      <vt:variant>
        <vt:i4>5</vt:i4>
      </vt:variant>
      <vt:variant>
        <vt:lpwstr>consultantplus://offline/ref=56069CBBBFFCA890F0397ADD594C7103FA28536818BE97C7BC4DC6208079812A348E85AA9A75a5jAK</vt:lpwstr>
      </vt:variant>
      <vt:variant>
        <vt:lpwstr/>
      </vt: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2026-08-18T15:24:00Z</cp:lastPrinted>
  <dcterms:created xsi:type="dcterms:W3CDTF">2026-08-25T11:26:00Z</dcterms:created>
  <dcterms:modified xsi:type="dcterms:W3CDTF">2026-09-03T10:26:00Z</dcterms:modified>
</cp:coreProperties>
</file>