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2629BC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2629BC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B32459">
        <w:rPr>
          <w:b/>
          <w:szCs w:val="28"/>
        </w:rPr>
        <w:t>_________</w:t>
      </w:r>
      <w:r w:rsidR="000B344D">
        <w:rPr>
          <w:b/>
          <w:szCs w:val="28"/>
        </w:rPr>
        <w:t>2017</w:t>
      </w:r>
      <w:r w:rsidRPr="00F52E38">
        <w:rPr>
          <w:b/>
          <w:szCs w:val="28"/>
        </w:rPr>
        <w:t xml:space="preserve">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</w:t>
      </w:r>
      <w:r w:rsidR="000B344D">
        <w:rPr>
          <w:b/>
          <w:szCs w:val="28"/>
        </w:rPr>
        <w:t xml:space="preserve">        </w:t>
      </w:r>
      <w:r w:rsidRPr="00F52E38">
        <w:rPr>
          <w:b/>
          <w:szCs w:val="28"/>
        </w:rPr>
        <w:t>№</w:t>
      </w:r>
      <w:r w:rsidR="00B32459">
        <w:rPr>
          <w:b/>
          <w:szCs w:val="28"/>
        </w:rPr>
        <w:t>____</w:t>
      </w:r>
      <w:r w:rsidRPr="00F52E38">
        <w:rPr>
          <w:b/>
          <w:szCs w:val="28"/>
        </w:rPr>
        <w:tab/>
      </w:r>
      <w:r w:rsidR="00B32459">
        <w:rPr>
          <w:b/>
          <w:szCs w:val="28"/>
        </w:rPr>
        <w:t xml:space="preserve">              </w:t>
      </w:r>
      <w:r w:rsidR="000B344D">
        <w:rPr>
          <w:b/>
          <w:szCs w:val="28"/>
        </w:rPr>
        <w:t xml:space="preserve">   </w:t>
      </w:r>
      <w:r w:rsidRPr="00F52E38">
        <w:rPr>
          <w:b/>
          <w:szCs w:val="28"/>
        </w:rPr>
        <w:t xml:space="preserve">  </w:t>
      </w:r>
      <w:r w:rsidR="00273FDC">
        <w:rPr>
          <w:b/>
          <w:szCs w:val="28"/>
        </w:rPr>
        <w:tab/>
      </w:r>
      <w:proofErr w:type="spellStart"/>
      <w:r w:rsidR="002629BC">
        <w:rPr>
          <w:b/>
          <w:szCs w:val="28"/>
        </w:rPr>
        <w:t>х</w:t>
      </w:r>
      <w:proofErr w:type="gramStart"/>
      <w:r w:rsidR="002629BC">
        <w:rPr>
          <w:b/>
          <w:szCs w:val="28"/>
        </w:rPr>
        <w:t>.К</w:t>
      </w:r>
      <w:proofErr w:type="gramEnd"/>
      <w:r w:rsidR="002629BC">
        <w:rPr>
          <w:b/>
          <w:szCs w:val="28"/>
        </w:rPr>
        <w:t>ерчик-Савров</w:t>
      </w:r>
      <w:proofErr w:type="spellEnd"/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F220C1">
        <w:tc>
          <w:tcPr>
            <w:tcW w:w="4644" w:type="dxa"/>
            <w:shd w:val="clear" w:color="auto" w:fill="auto"/>
          </w:tcPr>
          <w:p w:rsidR="0041572F" w:rsidRPr="00F52E38" w:rsidRDefault="00F220C1" w:rsidP="009016BC">
            <w:pPr>
              <w:rPr>
                <w:szCs w:val="28"/>
              </w:rPr>
            </w:pPr>
            <w:r w:rsidRPr="00F220C1">
              <w:rPr>
                <w:szCs w:val="28"/>
              </w:rPr>
              <w:t>Об утверждении Порядка инвентаризации 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73FDC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r w:rsidR="00F220C1" w:rsidRPr="00F220C1">
        <w:rPr>
          <w:szCs w:val="28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="00F220C1" w:rsidRPr="00F220C1">
        <w:rPr>
          <w:szCs w:val="28"/>
        </w:rPr>
        <w:t>пр</w:t>
      </w:r>
      <w:proofErr w:type="spellEnd"/>
      <w:proofErr w:type="gramEnd"/>
      <w:r w:rsidR="00F220C1"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 w:rsidR="00F220C1">
        <w:rPr>
          <w:szCs w:val="28"/>
        </w:rPr>
        <w:t xml:space="preserve"> </w:t>
      </w:r>
      <w:r w:rsidR="00F220C1" w:rsidRPr="00F220C1">
        <w:rPr>
          <w:szCs w:val="28"/>
        </w:rPr>
        <w:t xml:space="preserve">районов» в рамках реализации приоритетного проекта «Формирование комфортной городской среды» на 2018-2022 годы»,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2629BC">
        <w:rPr>
          <w:szCs w:val="28"/>
          <w:lang w:eastAsia="en-US"/>
        </w:rPr>
        <w:t>Керчикского</w:t>
      </w:r>
      <w:r w:rsidR="002629BC" w:rsidRPr="00F52E38">
        <w:rPr>
          <w:szCs w:val="28"/>
        </w:rPr>
        <w:t xml:space="preserve"> </w:t>
      </w:r>
      <w:r w:rsidR="009016BC" w:rsidRPr="00F52E38">
        <w:rPr>
          <w:szCs w:val="28"/>
        </w:rPr>
        <w:t xml:space="preserve">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F220C1" w:rsidRPr="00F52E38" w:rsidRDefault="00F220C1" w:rsidP="009016BC">
      <w:pPr>
        <w:jc w:val="center"/>
        <w:rPr>
          <w:b/>
          <w:bCs/>
          <w:szCs w:val="28"/>
        </w:rPr>
      </w:pPr>
    </w:p>
    <w:p w:rsidR="00F220C1" w:rsidRPr="00F220C1" w:rsidRDefault="00F220C1" w:rsidP="00047C19">
      <w:pPr>
        <w:ind w:firstLine="696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t>1. Утвердить прилагаемый Порядок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предпринимателей.</w:t>
      </w:r>
    </w:p>
    <w:p w:rsidR="00F220C1" w:rsidRPr="00F52E38" w:rsidRDefault="00F220C1" w:rsidP="00047C19">
      <w:pPr>
        <w:ind w:firstLine="720"/>
        <w:jc w:val="both"/>
        <w:rPr>
          <w:szCs w:val="28"/>
          <w:lang w:eastAsia="en-US"/>
        </w:rPr>
      </w:pPr>
      <w:r w:rsidRPr="00F220C1">
        <w:rPr>
          <w:szCs w:val="28"/>
          <w:lang w:eastAsia="en-US"/>
        </w:rPr>
        <w:lastRenderedPageBreak/>
        <w:t xml:space="preserve">2. </w:t>
      </w:r>
      <w:r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Pr="00F52E38">
        <w:rPr>
          <w:iCs/>
          <w:szCs w:val="28"/>
        </w:rPr>
        <w:t xml:space="preserve">Администрации </w:t>
      </w:r>
      <w:r w:rsidR="002629BC">
        <w:rPr>
          <w:szCs w:val="28"/>
          <w:lang w:eastAsia="en-US"/>
        </w:rPr>
        <w:t>Керчикского</w:t>
      </w:r>
      <w:r w:rsidR="002629BC" w:rsidRPr="00F52E38">
        <w:rPr>
          <w:iCs/>
          <w:szCs w:val="28"/>
        </w:rPr>
        <w:t xml:space="preserve"> </w:t>
      </w:r>
      <w:r w:rsidRPr="00F52E38">
        <w:rPr>
          <w:iCs/>
          <w:szCs w:val="28"/>
        </w:rPr>
        <w:t>сельского поселения в сети Интернет для обнародования</w:t>
      </w:r>
      <w:r>
        <w:rPr>
          <w:iCs/>
          <w:szCs w:val="28"/>
        </w:rPr>
        <w:t>.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2629BC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2629BC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F220C1" w:rsidRDefault="00F220C1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047C19" w:rsidRDefault="00047C19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Приложение 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2629B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Pr="00F52E38">
        <w:rPr>
          <w:szCs w:val="28"/>
          <w:lang w:eastAsia="en-US"/>
        </w:rPr>
        <w:t xml:space="preserve"> </w:t>
      </w:r>
      <w:r w:rsidR="004B3991" w:rsidRPr="00F52E38">
        <w:rPr>
          <w:szCs w:val="28"/>
          <w:lang w:eastAsia="en-US"/>
        </w:rPr>
        <w:t xml:space="preserve">сельского </w:t>
      </w:r>
      <w:r w:rsidR="00D75BDE" w:rsidRPr="00F52E38">
        <w:rPr>
          <w:szCs w:val="28"/>
        </w:rPr>
        <w:t>поселения</w:t>
      </w:r>
    </w:p>
    <w:p w:rsidR="000B344D" w:rsidRDefault="00B32459" w:rsidP="000B344D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от______2017г  №___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F220C1" w:rsidRPr="00F220C1" w:rsidRDefault="00F220C1" w:rsidP="00F220C1">
      <w:pPr>
        <w:tabs>
          <w:tab w:val="left" w:pos="3990"/>
          <w:tab w:val="center" w:pos="4818"/>
        </w:tabs>
        <w:suppressAutoHyphens/>
        <w:rPr>
          <w:b/>
          <w:szCs w:val="28"/>
        </w:rPr>
      </w:pPr>
      <w:r w:rsidRPr="00F220C1">
        <w:rPr>
          <w:b/>
          <w:szCs w:val="28"/>
        </w:rPr>
        <w:tab/>
      </w:r>
      <w:r w:rsidRPr="00F220C1">
        <w:rPr>
          <w:b/>
          <w:szCs w:val="28"/>
        </w:rPr>
        <w:tab/>
        <w:t>ПОРЯДОК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  <w:r w:rsidRPr="00F220C1">
        <w:rPr>
          <w:b/>
          <w:szCs w:val="28"/>
        </w:rPr>
        <w:t>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F220C1">
      <w:pPr>
        <w:suppressAutoHyphens/>
        <w:jc w:val="center"/>
        <w:rPr>
          <w:i/>
          <w:sz w:val="20"/>
        </w:rPr>
      </w:pPr>
    </w:p>
    <w:p w:rsidR="00F220C1" w:rsidRPr="00F220C1" w:rsidRDefault="00F220C1" w:rsidP="00F220C1">
      <w:pPr>
        <w:keepNext/>
        <w:numPr>
          <w:ilvl w:val="0"/>
          <w:numId w:val="6"/>
        </w:numPr>
        <w:ind w:left="357" w:hanging="357"/>
        <w:jc w:val="center"/>
        <w:outlineLvl w:val="1"/>
        <w:rPr>
          <w:b/>
          <w:bCs/>
          <w:iCs/>
          <w:szCs w:val="28"/>
        </w:rPr>
      </w:pPr>
      <w:r w:rsidRPr="00F220C1">
        <w:rPr>
          <w:b/>
          <w:bCs/>
          <w:iCs/>
          <w:szCs w:val="28"/>
        </w:rPr>
        <w:t>Общие положения</w:t>
      </w:r>
    </w:p>
    <w:p w:rsidR="00F220C1" w:rsidRPr="00F220C1" w:rsidRDefault="00F220C1" w:rsidP="00F220C1">
      <w:pPr>
        <w:suppressAutoHyphens/>
        <w:ind w:firstLine="709"/>
        <w:jc w:val="center"/>
        <w:rPr>
          <w:b/>
          <w:szCs w:val="28"/>
        </w:rPr>
      </w:pPr>
    </w:p>
    <w:p w:rsidR="00F220C1" w:rsidRPr="00F220C1" w:rsidRDefault="00F220C1" w:rsidP="00047C19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proofErr w:type="gramStart"/>
      <w:r w:rsidRPr="00F220C1">
        <w:rPr>
          <w:szCs w:val="28"/>
        </w:rPr>
        <w:t>Настоящий Порядок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</w:t>
      </w:r>
      <w:r>
        <w:rPr>
          <w:szCs w:val="28"/>
        </w:rPr>
        <w:t xml:space="preserve"> </w:t>
      </w:r>
      <w:r w:rsidRPr="00F220C1">
        <w:rPr>
          <w:szCs w:val="28"/>
        </w:rPr>
        <w:t>юридических лиц и индивидуальных предпринимателей) в населенных пунктах с численностью населения свыше 1</w:t>
      </w:r>
      <w:r>
        <w:rPr>
          <w:szCs w:val="28"/>
        </w:rPr>
        <w:t> </w:t>
      </w:r>
      <w:r w:rsidRPr="00F220C1">
        <w:rPr>
          <w:szCs w:val="28"/>
        </w:rPr>
        <w:t>000</w:t>
      </w:r>
      <w:r>
        <w:rPr>
          <w:szCs w:val="28"/>
        </w:rPr>
        <w:t xml:space="preserve"> </w:t>
      </w:r>
      <w:r w:rsidRPr="00F220C1">
        <w:rPr>
          <w:szCs w:val="28"/>
        </w:rPr>
        <w:t>человек</w:t>
      </w:r>
      <w:proofErr w:type="gramEnd"/>
      <w:r w:rsidRPr="00F220C1">
        <w:rPr>
          <w:szCs w:val="28"/>
        </w:rPr>
        <w:t xml:space="preserve"> (далее – Порядок) разработан в соответствии с </w:t>
      </w:r>
      <w:r w:rsidRPr="00F220C1">
        <w:rPr>
          <w:bCs/>
          <w:szCs w:val="28"/>
        </w:rPr>
        <w:t xml:space="preserve">постановлением Правительства Российской Федерации от </w:t>
      </w:r>
      <w:r w:rsidRPr="00F220C1">
        <w:rPr>
          <w:szCs w:val="28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13 апреля 2017 года № 711/</w:t>
      </w:r>
      <w:proofErr w:type="spellStart"/>
      <w:proofErr w:type="gramStart"/>
      <w:r w:rsidRPr="00F220C1">
        <w:rPr>
          <w:szCs w:val="28"/>
        </w:rPr>
        <w:t>пр</w:t>
      </w:r>
      <w:proofErr w:type="spellEnd"/>
      <w:proofErr w:type="gramEnd"/>
      <w:r w:rsidRPr="00F220C1">
        <w:rPr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</w:t>
      </w:r>
      <w:r>
        <w:rPr>
          <w:szCs w:val="28"/>
        </w:rPr>
        <w:t xml:space="preserve"> </w:t>
      </w:r>
      <w:r w:rsidRPr="00F220C1">
        <w:rPr>
          <w:szCs w:val="28"/>
        </w:rPr>
        <w:t>районов</w:t>
      </w:r>
      <w:r w:rsidRPr="00F220C1">
        <w:rPr>
          <w:b/>
          <w:szCs w:val="28"/>
        </w:rPr>
        <w:t xml:space="preserve">», </w:t>
      </w:r>
      <w:r w:rsidRPr="00F220C1">
        <w:rPr>
          <w:bCs/>
          <w:szCs w:val="28"/>
        </w:rPr>
        <w:t>приказом Министерства строительства и жилищно-коммунального хозяйства Российской Федерации от 6 апреля 2017 года № 691/</w:t>
      </w:r>
      <w:proofErr w:type="spellStart"/>
      <w:proofErr w:type="gramStart"/>
      <w:r w:rsidRPr="00F220C1">
        <w:rPr>
          <w:bCs/>
          <w:szCs w:val="28"/>
        </w:rPr>
        <w:t>пр</w:t>
      </w:r>
      <w:proofErr w:type="spellEnd"/>
      <w:proofErr w:type="gramEnd"/>
      <w:r w:rsidRPr="00F220C1">
        <w:rPr>
          <w:bCs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Pr="00F220C1">
        <w:rPr>
          <w:szCs w:val="28"/>
        </w:rPr>
        <w:t xml:space="preserve"> и устанавливает требования к проведению инвентаризации.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t>Цель инвентаризации – оценка состояния сферы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 (далее – Территории).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b/>
          <w:szCs w:val="28"/>
        </w:rPr>
      </w:pPr>
      <w:r w:rsidRPr="00F220C1">
        <w:rPr>
          <w:szCs w:val="28"/>
        </w:rPr>
        <w:lastRenderedPageBreak/>
        <w:t>В ходе инвентаризации определяется физическое состояние Территорий и необходимость их благоустройства.</w:t>
      </w:r>
    </w:p>
    <w:p w:rsidR="00F220C1" w:rsidRPr="00F220C1" w:rsidRDefault="00F220C1" w:rsidP="002F031F">
      <w:pPr>
        <w:suppressAutoHyphens/>
        <w:jc w:val="center"/>
        <w:rPr>
          <w:b/>
          <w:szCs w:val="28"/>
        </w:rPr>
      </w:pPr>
    </w:p>
    <w:p w:rsidR="00F220C1" w:rsidRPr="00F220C1" w:rsidRDefault="00F220C1" w:rsidP="002F031F">
      <w:pPr>
        <w:keepNext/>
        <w:numPr>
          <w:ilvl w:val="0"/>
          <w:numId w:val="6"/>
        </w:numPr>
        <w:ind w:left="0" w:hanging="357"/>
        <w:jc w:val="center"/>
        <w:outlineLvl w:val="1"/>
        <w:rPr>
          <w:b/>
          <w:bCs/>
          <w:iCs/>
          <w:szCs w:val="28"/>
        </w:rPr>
      </w:pPr>
      <w:r w:rsidRPr="00F220C1">
        <w:rPr>
          <w:b/>
          <w:bCs/>
          <w:iCs/>
          <w:szCs w:val="28"/>
        </w:rPr>
        <w:t>Порядок проведения инвентаризации</w:t>
      </w:r>
    </w:p>
    <w:p w:rsidR="00F220C1" w:rsidRPr="00F220C1" w:rsidRDefault="00F220C1" w:rsidP="002F031F">
      <w:pPr>
        <w:jc w:val="both"/>
        <w:rPr>
          <w:szCs w:val="28"/>
        </w:rPr>
      </w:pPr>
    </w:p>
    <w:p w:rsidR="00F220C1" w:rsidRPr="000B344D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0B344D">
        <w:rPr>
          <w:szCs w:val="28"/>
        </w:rPr>
        <w:t xml:space="preserve">Первичная инвентаризация территорий </w:t>
      </w:r>
      <w:r w:rsidR="002629BC" w:rsidRPr="000B344D">
        <w:rPr>
          <w:szCs w:val="28"/>
          <w:lang w:eastAsia="en-US"/>
        </w:rPr>
        <w:t>Керчикского</w:t>
      </w:r>
      <w:r w:rsidR="002629BC" w:rsidRPr="000B344D">
        <w:rPr>
          <w:szCs w:val="28"/>
        </w:rPr>
        <w:t xml:space="preserve"> </w:t>
      </w:r>
      <w:r w:rsidR="0054543E" w:rsidRPr="000B344D">
        <w:rPr>
          <w:szCs w:val="28"/>
        </w:rPr>
        <w:t>сельского поселения</w:t>
      </w:r>
      <w:r w:rsidRPr="000B344D">
        <w:rPr>
          <w:szCs w:val="28"/>
        </w:rPr>
        <w:t xml:space="preserve"> проводится в два этапа:</w:t>
      </w:r>
    </w:p>
    <w:p w:rsidR="00F220C1" w:rsidRPr="000B344D" w:rsidRDefault="00F220C1" w:rsidP="002F031F">
      <w:pPr>
        <w:suppressAutoHyphens/>
        <w:ind w:firstLine="709"/>
        <w:jc w:val="both"/>
        <w:rPr>
          <w:szCs w:val="28"/>
        </w:rPr>
      </w:pPr>
      <w:r w:rsidRPr="000B344D">
        <w:rPr>
          <w:szCs w:val="28"/>
        </w:rPr>
        <w:t xml:space="preserve">первый этап </w:t>
      </w:r>
      <w:proofErr w:type="gramStart"/>
      <w:r w:rsidRPr="000B344D">
        <w:rPr>
          <w:szCs w:val="28"/>
        </w:rPr>
        <w:t>–и</w:t>
      </w:r>
      <w:proofErr w:type="gramEnd"/>
      <w:r w:rsidRPr="000B344D">
        <w:rPr>
          <w:szCs w:val="28"/>
        </w:rPr>
        <w:t>нвентаризация</w:t>
      </w:r>
      <w:r w:rsidR="0054543E" w:rsidRPr="000B344D">
        <w:rPr>
          <w:szCs w:val="28"/>
        </w:rPr>
        <w:t xml:space="preserve"> </w:t>
      </w:r>
      <w:r w:rsidRPr="000B344D">
        <w:rPr>
          <w:szCs w:val="28"/>
        </w:rPr>
        <w:t>дворовых и общественных территорий</w:t>
      </w:r>
      <w:r w:rsidR="0054543E" w:rsidRPr="000B344D">
        <w:rPr>
          <w:szCs w:val="28"/>
        </w:rPr>
        <w:t xml:space="preserve"> в срок до </w:t>
      </w:r>
      <w:r w:rsidR="000B344D" w:rsidRPr="000B344D">
        <w:rPr>
          <w:szCs w:val="28"/>
        </w:rPr>
        <w:t>04</w:t>
      </w:r>
      <w:r w:rsidR="0054543E" w:rsidRPr="000B344D">
        <w:rPr>
          <w:szCs w:val="28"/>
        </w:rPr>
        <w:t xml:space="preserve"> </w:t>
      </w:r>
      <w:r w:rsidR="000B344D" w:rsidRPr="000B344D">
        <w:rPr>
          <w:szCs w:val="28"/>
        </w:rPr>
        <w:t>декабря</w:t>
      </w:r>
      <w:r w:rsidR="0054543E" w:rsidRPr="000B344D">
        <w:rPr>
          <w:szCs w:val="28"/>
        </w:rPr>
        <w:t xml:space="preserve"> 2017 года</w:t>
      </w:r>
      <w:r w:rsidRPr="000B344D">
        <w:rPr>
          <w:szCs w:val="28"/>
        </w:rPr>
        <w:t>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0B344D">
        <w:rPr>
          <w:szCs w:val="28"/>
        </w:rPr>
        <w:t>второй этап - инвентаризация</w:t>
      </w:r>
      <w:r w:rsidRPr="00F220C1">
        <w:rPr>
          <w:szCs w:val="28"/>
        </w:rPr>
        <w:t xml:space="preserve"> территорий индивидуальной жилой застройки и территорий в </w:t>
      </w:r>
      <w:r w:rsidRPr="000B344D">
        <w:rPr>
          <w:szCs w:val="28"/>
        </w:rPr>
        <w:t xml:space="preserve">ведении юридических лиц и индивидуальных предпринимателей в срок до </w:t>
      </w:r>
      <w:r w:rsidR="000B344D" w:rsidRPr="000B344D">
        <w:rPr>
          <w:szCs w:val="28"/>
        </w:rPr>
        <w:t>04</w:t>
      </w:r>
      <w:r w:rsidR="0054543E" w:rsidRPr="000B344D">
        <w:rPr>
          <w:szCs w:val="28"/>
        </w:rPr>
        <w:t xml:space="preserve"> </w:t>
      </w:r>
      <w:r w:rsidR="000B344D" w:rsidRPr="000B344D">
        <w:rPr>
          <w:szCs w:val="28"/>
        </w:rPr>
        <w:t>января</w:t>
      </w:r>
      <w:r w:rsidRPr="000B344D">
        <w:rPr>
          <w:szCs w:val="28"/>
        </w:rPr>
        <w:t xml:space="preserve"> 201</w:t>
      </w:r>
      <w:r w:rsidR="000B344D" w:rsidRPr="000B344D">
        <w:rPr>
          <w:szCs w:val="28"/>
        </w:rPr>
        <w:t>8</w:t>
      </w:r>
      <w:r w:rsidRPr="000B344D">
        <w:rPr>
          <w:szCs w:val="28"/>
        </w:rPr>
        <w:t xml:space="preserve"> года.</w:t>
      </w:r>
      <w:r w:rsidRPr="00F220C1">
        <w:rPr>
          <w:szCs w:val="28"/>
        </w:rPr>
        <w:t xml:space="preserve"> 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проводится в соответствии с графиком, утверждаемым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График не позднее 5 рабочих дней с момента утверждения размещается на официальном сайте администрации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="0054543E" w:rsidRPr="00F220C1">
        <w:rPr>
          <w:szCs w:val="28"/>
        </w:rPr>
        <w:t xml:space="preserve"> </w:t>
      </w:r>
      <w:r w:rsidRPr="00F220C1">
        <w:rPr>
          <w:szCs w:val="28"/>
        </w:rPr>
        <w:t xml:space="preserve">в информационно-телекоммуникационной сети «Интернет», </w:t>
      </w:r>
      <w:r w:rsidR="0054543E">
        <w:rPr>
          <w:szCs w:val="28"/>
        </w:rPr>
        <w:t>на информационных стендах</w:t>
      </w:r>
      <w:r w:rsidRPr="00F220C1">
        <w:rPr>
          <w:szCs w:val="28"/>
        </w:rPr>
        <w:t xml:space="preserve"> и доводится до управляющих организаций, ТСЖ.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Информация о датах проведении инвентаризации дворовых территорий размещается на информационных досках многоквартирных жилых домов (далее – МКД), местах общего пользования в районах индивидуальной застройки не менее чем за 5 рабочих дней до даты инвентаризации.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Инвентаризация осуществляется комиссиями, создаваемыми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Для участия в инвентаризации с учетом вида инвентаризуемой территории приглашаются: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собственников помещений в МКД, уполномоченные на участие в работе комиссии решением общего собрания собственников;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организаций, осуществляющих управление МКД, территории которые подлежат Инвентаризации;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лица, либо представители лиц, в чьем ведении (на правах собственности, пользования, аренды и т.п.) находятся территории;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представители иных заинтересованных организаций.</w:t>
      </w:r>
    </w:p>
    <w:p w:rsidR="00F220C1" w:rsidRPr="00F220C1" w:rsidRDefault="00F220C1" w:rsidP="002F031F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При непосредственном способе управления МКД ответственность за организацию инвентаризации и актуализацию паспортов территории несет администрация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54543E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>Инвентаризация проводится путем натурного обследования территорий и расположенных на ней элементов.</w:t>
      </w:r>
    </w:p>
    <w:p w:rsidR="00F220C1" w:rsidRPr="00F220C1" w:rsidRDefault="00F220C1" w:rsidP="002F031F">
      <w:pPr>
        <w:numPr>
          <w:ilvl w:val="1"/>
          <w:numId w:val="6"/>
        </w:numPr>
        <w:suppressAutoHyphens/>
        <w:ind w:left="0" w:firstLine="709"/>
        <w:jc w:val="both"/>
        <w:rPr>
          <w:szCs w:val="28"/>
        </w:rPr>
      </w:pPr>
      <w:r w:rsidRPr="00F220C1">
        <w:rPr>
          <w:szCs w:val="28"/>
        </w:rPr>
        <w:t xml:space="preserve">По итогам проведения инвентаризации составляется Паспорт благоустройства обследуемой территории (далее – Паспорт территории) по форме, утверждённой в соответствии с приложением № 1 к Порядку. </w:t>
      </w:r>
    </w:p>
    <w:p w:rsidR="00F220C1" w:rsidRPr="00F220C1" w:rsidRDefault="00F220C1" w:rsidP="002F031F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F220C1">
        <w:rPr>
          <w:szCs w:val="28"/>
        </w:rPr>
        <w:t>Паспорта формируются с учетом следующих особенностей:</w:t>
      </w:r>
    </w:p>
    <w:p w:rsidR="00F220C1" w:rsidRPr="00F220C1" w:rsidRDefault="00F220C1" w:rsidP="002F031F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не допускается пересечение границ территорий, указанных в Паспортах;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lastRenderedPageBreak/>
        <w:t>не допускается установление границ территорий, указанных в Паспортах территорий, приводящее к образованию неучтённых объектов;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инвентаризация дворовой территории, прилегающей к двум и более МКД оформляется единым Паспортом с указанием перечня прилегающих МКД;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в случае примыкания внутриквартального проезда к дворовой территории необходимо включать данный внутриквартальный проезд в состав Паспорта, разрабатываемого на дворовую территорию;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</w:p>
    <w:p w:rsidR="00F220C1" w:rsidRPr="00F220C1" w:rsidRDefault="00F220C1" w:rsidP="00E708CB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F220C1">
        <w:rPr>
          <w:szCs w:val="28"/>
        </w:rPr>
        <w:t>Копия паспорта соответствующей территории передается в управляющую организацию, товарищество собственников жилья (далее – ТСЖ). Другим заинтересованным лицам копия Паспорта выдается по письменному запросу.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До начала проведения инвентаризации рекомендуется предварительное заполнение Паспортов Территорий: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дворовым территориям – управляющими организациями, ТСЖ,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и ответственными лицами при непосредственном управлении МКД;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 xml:space="preserve">по общественным территориям </w:t>
      </w:r>
      <w:r w:rsidR="00494F61">
        <w:rPr>
          <w:szCs w:val="28"/>
        </w:rPr>
        <w:t>–</w:t>
      </w:r>
      <w:r w:rsidRPr="00F220C1">
        <w:rPr>
          <w:szCs w:val="28"/>
        </w:rPr>
        <w:t xml:space="preserve">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</w:rPr>
        <w:t>.</w:t>
      </w:r>
    </w:p>
    <w:p w:rsidR="00F220C1" w:rsidRPr="00F220C1" w:rsidRDefault="00F220C1" w:rsidP="00E708CB">
      <w:pPr>
        <w:suppressAutoHyphens/>
        <w:ind w:firstLine="709"/>
        <w:jc w:val="both"/>
        <w:rPr>
          <w:szCs w:val="28"/>
        </w:rPr>
      </w:pPr>
      <w:r w:rsidRPr="00F220C1">
        <w:rPr>
          <w:szCs w:val="28"/>
        </w:rPr>
        <w:t>по территориям индивидуальной жилой застройки и территориям, находящимся в ведении юридических лиц и индивидуальных предпринимателей – администраци</w:t>
      </w:r>
      <w:r w:rsid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</w:rPr>
        <w:t>,</w:t>
      </w:r>
      <w:r w:rsidR="00494F61">
        <w:rPr>
          <w:szCs w:val="28"/>
        </w:rPr>
        <w:t xml:space="preserve"> </w:t>
      </w:r>
      <w:r w:rsidRPr="00F220C1">
        <w:rPr>
          <w:szCs w:val="28"/>
        </w:rPr>
        <w:t>юридическими лицами и индивидуальными предпринимателями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 xml:space="preserve">2.10.Последующая актуализация Паспортов территории проводится не реже одного раза в 5 лет с момента проведения первичной (предыдущей) инвентаризации. 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>Повторная инвентаризация проводится в соответствии с пунктами 2.2 – 2.9 настоящего Порядка.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rFonts w:eastAsia="Calibri"/>
          <w:szCs w:val="28"/>
        </w:rPr>
      </w:pPr>
      <w:r w:rsidRPr="00F220C1">
        <w:rPr>
          <w:szCs w:val="28"/>
        </w:rPr>
        <w:t xml:space="preserve">2.10.1. Лица, в чьем ведении находится территория (управляющие организации, ТСЖ, администрация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при непосредственном управлении многоквартирных жилых домов</w:t>
      </w:r>
      <w:r w:rsidR="00494F61">
        <w:rPr>
          <w:szCs w:val="28"/>
        </w:rPr>
        <w:t xml:space="preserve"> </w:t>
      </w:r>
      <w:r w:rsidRPr="00F220C1">
        <w:rPr>
          <w:szCs w:val="28"/>
        </w:rPr>
        <w:t xml:space="preserve">и иные заинтересованные лица), обязаны не позднее 30 (тридцати) календарных дней с момента изменения состояния территории, обратиться в администрацию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с заявлением о включении</w:t>
      </w:r>
      <w:r w:rsidR="00494F61">
        <w:rPr>
          <w:szCs w:val="28"/>
        </w:rPr>
        <w:t xml:space="preserve"> </w:t>
      </w:r>
      <w:r w:rsidRPr="00F220C1">
        <w:rPr>
          <w:szCs w:val="28"/>
        </w:rPr>
        <w:t>территории в график инвентаризации на текущий год.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 xml:space="preserve">2.11. По итогам инвентаризации администрацией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F220C1">
        <w:rPr>
          <w:szCs w:val="28"/>
        </w:rPr>
        <w:t xml:space="preserve"> составляется Паспорт благоустройства территории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по форме, утверждённой в соответствии с приложением № 2 к Порядку.</w:t>
      </w:r>
    </w:p>
    <w:p w:rsidR="00F220C1" w:rsidRPr="00F220C1" w:rsidRDefault="00F220C1" w:rsidP="00E708CB">
      <w:pPr>
        <w:shd w:val="clear" w:color="auto" w:fill="FFFFFF"/>
        <w:tabs>
          <w:tab w:val="left" w:pos="142"/>
        </w:tabs>
        <w:suppressAutoHyphens/>
        <w:ind w:firstLine="709"/>
        <w:contextualSpacing/>
        <w:jc w:val="both"/>
        <w:rPr>
          <w:szCs w:val="28"/>
        </w:rPr>
      </w:pPr>
      <w:r w:rsidRPr="00F220C1">
        <w:rPr>
          <w:szCs w:val="28"/>
        </w:rPr>
        <w:t xml:space="preserve">2.12. Паспорт благоустройства территории </w:t>
      </w:r>
      <w:r w:rsidR="002629BC">
        <w:rPr>
          <w:szCs w:val="28"/>
          <w:lang w:eastAsia="en-US"/>
        </w:rPr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подлежит обязательной ежегодной актуализации</w:t>
      </w:r>
      <w:r w:rsidR="00494F61">
        <w:rPr>
          <w:szCs w:val="28"/>
        </w:rPr>
        <w:t xml:space="preserve"> </w:t>
      </w:r>
      <w:r w:rsidRPr="00F220C1">
        <w:rPr>
          <w:szCs w:val="28"/>
        </w:rPr>
        <w:t xml:space="preserve">администрацией </w:t>
      </w:r>
      <w:r w:rsidR="002629BC">
        <w:rPr>
          <w:szCs w:val="28"/>
          <w:lang w:eastAsia="en-US"/>
        </w:rPr>
        <w:lastRenderedPageBreak/>
        <w:t>Керчикского</w:t>
      </w:r>
      <w:r w:rsidR="002629BC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="00494F61" w:rsidRPr="00F220C1">
        <w:rPr>
          <w:szCs w:val="28"/>
        </w:rPr>
        <w:t xml:space="preserve"> </w:t>
      </w:r>
      <w:r w:rsidRPr="00F220C1">
        <w:rPr>
          <w:szCs w:val="28"/>
        </w:rPr>
        <w:t>не позднее 1 февраля</w:t>
      </w:r>
      <w:r w:rsidR="00494F61">
        <w:rPr>
          <w:szCs w:val="28"/>
        </w:rPr>
        <w:t xml:space="preserve"> </w:t>
      </w:r>
      <w:r w:rsidRPr="00F220C1">
        <w:rPr>
          <w:szCs w:val="28"/>
        </w:rPr>
        <w:t xml:space="preserve">с учетом изменений благоустройства территорий, произошедших в предыдущем году, на основании проведенной инвентаризации. 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494F61">
      <w:pPr>
        <w:numPr>
          <w:ilvl w:val="0"/>
          <w:numId w:val="6"/>
        </w:numPr>
        <w:shd w:val="clear" w:color="auto" w:fill="FFFFFF"/>
        <w:tabs>
          <w:tab w:val="left" w:pos="142"/>
        </w:tabs>
        <w:suppressAutoHyphens/>
        <w:ind w:left="0"/>
        <w:contextualSpacing/>
        <w:jc w:val="center"/>
        <w:rPr>
          <w:b/>
          <w:szCs w:val="28"/>
        </w:rPr>
      </w:pPr>
      <w:r w:rsidRPr="00F220C1">
        <w:rPr>
          <w:b/>
          <w:szCs w:val="28"/>
        </w:rPr>
        <w:t>Заключительные положения</w:t>
      </w:r>
    </w:p>
    <w:p w:rsidR="00F220C1" w:rsidRPr="00F220C1" w:rsidRDefault="00F220C1" w:rsidP="00F220C1">
      <w:pPr>
        <w:rPr>
          <w:sz w:val="20"/>
        </w:rPr>
      </w:pPr>
    </w:p>
    <w:p w:rsidR="00F220C1" w:rsidRPr="00494F61" w:rsidRDefault="00F220C1" w:rsidP="00E745AE">
      <w:pPr>
        <w:numPr>
          <w:ilvl w:val="1"/>
          <w:numId w:val="6"/>
        </w:numPr>
        <w:shd w:val="clear" w:color="auto" w:fill="FFFFFF"/>
        <w:tabs>
          <w:tab w:val="left" w:pos="142"/>
        </w:tabs>
        <w:suppressAutoHyphens/>
        <w:ind w:left="0" w:firstLine="709"/>
        <w:contextualSpacing/>
        <w:jc w:val="both"/>
        <w:rPr>
          <w:szCs w:val="28"/>
        </w:rPr>
      </w:pPr>
      <w:r w:rsidRPr="00494F61">
        <w:rPr>
          <w:szCs w:val="28"/>
        </w:rPr>
        <w:t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администраци</w:t>
      </w:r>
      <w:r w:rsidR="00494F61" w:rsidRPr="00494F61">
        <w:rPr>
          <w:szCs w:val="28"/>
        </w:rPr>
        <w:t xml:space="preserve">ей </w:t>
      </w:r>
      <w:r w:rsidR="002629BC">
        <w:rPr>
          <w:szCs w:val="28"/>
          <w:lang w:eastAsia="en-US"/>
        </w:rPr>
        <w:t>Керчикского</w:t>
      </w:r>
      <w:r w:rsidR="002629BC" w:rsidRPr="00494F61">
        <w:rPr>
          <w:szCs w:val="28"/>
        </w:rPr>
        <w:t xml:space="preserve"> </w:t>
      </w:r>
      <w:r w:rsidR="00494F61" w:rsidRPr="00494F61">
        <w:rPr>
          <w:szCs w:val="28"/>
        </w:rPr>
        <w:t>сельского поселения</w:t>
      </w:r>
      <w:r w:rsidRPr="00494F61">
        <w:rPr>
          <w:szCs w:val="28"/>
        </w:rPr>
        <w:t xml:space="preserve"> заключаются соглашения с собственниками (пользователями) домов, собственниками (землепользователями) земельных участков о благоустройстве указанных территорий не позднее 2020 года в соответствии с требованиями, утвержденных правил благоустройства в </w:t>
      </w:r>
      <w:r w:rsidR="00EE1E11">
        <w:rPr>
          <w:szCs w:val="28"/>
          <w:lang w:eastAsia="en-US"/>
        </w:rPr>
        <w:t>Керчикского</w:t>
      </w:r>
      <w:r w:rsidR="00EE1E11">
        <w:rPr>
          <w:szCs w:val="28"/>
        </w:rPr>
        <w:t xml:space="preserve"> </w:t>
      </w:r>
      <w:r w:rsidR="00494F61">
        <w:rPr>
          <w:szCs w:val="28"/>
        </w:rPr>
        <w:t xml:space="preserve">сельского поселения. </w:t>
      </w:r>
      <w:r w:rsidRPr="00494F61">
        <w:rPr>
          <w:szCs w:val="28"/>
        </w:rPr>
        <w:t>На основании Паспортов благоустройства территорий, находящихся в ведении юридических лиц и индивидуальных предпринимателей (благоустройства объектов недвижимого имущества (включая объекты незавершенного строительства) и земельных участков, находящихся в собственности (пользовании)</w:t>
      </w:r>
      <w:r w:rsidR="00494F61">
        <w:rPr>
          <w:szCs w:val="28"/>
        </w:rPr>
        <w:t xml:space="preserve"> </w:t>
      </w:r>
      <w:r w:rsidRPr="00494F61">
        <w:rPr>
          <w:szCs w:val="28"/>
        </w:rPr>
        <w:t>юридических лиц и индивидуальных предпринимателей</w:t>
      </w:r>
      <w:r w:rsidR="00494F61">
        <w:rPr>
          <w:szCs w:val="28"/>
        </w:rPr>
        <w:t xml:space="preserve">  </w:t>
      </w:r>
      <w:r w:rsidRPr="00494F61">
        <w:rPr>
          <w:szCs w:val="28"/>
        </w:rPr>
        <w:t>администрацией</w:t>
      </w:r>
      <w:r w:rsidR="00494F61">
        <w:rPr>
          <w:szCs w:val="28"/>
        </w:rPr>
        <w:t xml:space="preserve"> </w:t>
      </w:r>
      <w:r w:rsidR="00EE1E11">
        <w:rPr>
          <w:szCs w:val="28"/>
          <w:lang w:eastAsia="en-US"/>
        </w:rPr>
        <w:t>Керчикского</w:t>
      </w:r>
      <w:r w:rsidR="00EE1E11">
        <w:rPr>
          <w:szCs w:val="28"/>
        </w:rPr>
        <w:t xml:space="preserve"> </w:t>
      </w:r>
      <w:r w:rsidR="00494F61">
        <w:rPr>
          <w:szCs w:val="28"/>
        </w:rPr>
        <w:t>сельского поселения</w:t>
      </w:r>
      <w:r w:rsidRPr="00494F61">
        <w:rPr>
          <w:szCs w:val="28"/>
        </w:rPr>
        <w:t xml:space="preserve"> заключаются соглашения с указанными лицами о благоустройстве таких территории не позднее 2020 года за счет средств юридических лиц и индивидуальных предпринимателей.</w:t>
      </w:r>
    </w:p>
    <w:p w:rsidR="00F220C1" w:rsidRPr="00F220C1" w:rsidRDefault="00F220C1" w:rsidP="00E745AE">
      <w:pPr>
        <w:jc w:val="both"/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F220C1" w:rsidRPr="00F220C1" w:rsidTr="00F220C1">
        <w:tc>
          <w:tcPr>
            <w:tcW w:w="4643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644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1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494F61">
              <w:rPr>
                <w:sz w:val="20"/>
              </w:rPr>
              <w:t xml:space="preserve">, утвержденному </w:t>
            </w:r>
            <w:r w:rsidR="00494F61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EE1E11">
              <w:rPr>
                <w:sz w:val="20"/>
              </w:rPr>
              <w:t>Керчикского</w:t>
            </w:r>
            <w:r w:rsidR="00494F61" w:rsidRPr="00494F61">
              <w:rPr>
                <w:sz w:val="20"/>
              </w:rPr>
              <w:t xml:space="preserve"> сельского </w:t>
            </w:r>
            <w:r w:rsidR="00494F61" w:rsidRPr="000B344D">
              <w:rPr>
                <w:sz w:val="20"/>
              </w:rPr>
              <w:t xml:space="preserve">поселения </w:t>
            </w:r>
            <w:r w:rsidRPr="000B344D">
              <w:rPr>
                <w:sz w:val="20"/>
              </w:rPr>
              <w:t>от</w:t>
            </w:r>
            <w:r w:rsidR="00494F61" w:rsidRPr="000B344D">
              <w:rPr>
                <w:sz w:val="20"/>
              </w:rPr>
              <w:t xml:space="preserve"> </w:t>
            </w:r>
            <w:r w:rsidR="00B32459">
              <w:rPr>
                <w:sz w:val="20"/>
              </w:rPr>
              <w:t>_____</w:t>
            </w:r>
            <w:r w:rsidR="000B344D" w:rsidRPr="000B344D">
              <w:rPr>
                <w:sz w:val="20"/>
              </w:rPr>
              <w:t xml:space="preserve">2017г. </w:t>
            </w:r>
            <w:r w:rsidRPr="000B344D">
              <w:rPr>
                <w:sz w:val="20"/>
              </w:rPr>
              <w:t xml:space="preserve"> №</w:t>
            </w:r>
            <w:r w:rsidR="00B32459">
              <w:rPr>
                <w:sz w:val="20"/>
              </w:rPr>
              <w:t>___</w:t>
            </w:r>
          </w:p>
          <w:p w:rsidR="00F220C1" w:rsidRPr="00F220C1" w:rsidRDefault="00F220C1" w:rsidP="00F220C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дворовой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09"/>
        <w:gridCol w:w="4102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Адрес многоквартирного жилого дома* 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827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 - при образовании дворовой территории земельными участками нескольких МКД в пунктах 1.1. и 1.2. указываются данные для каждого МКД.</w:t>
      </w: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3439"/>
        <w:gridCol w:w="1645"/>
        <w:gridCol w:w="1944"/>
        <w:gridCol w:w="179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парковочных мест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 Наличие оборудованной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3260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84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общественной территории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4785"/>
        <w:gridCol w:w="4014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№ </w:t>
            </w:r>
            <w:proofErr w:type="gramStart"/>
            <w:r w:rsidRPr="00F220C1">
              <w:rPr>
                <w:sz w:val="20"/>
              </w:rPr>
              <w:t>п</w:t>
            </w:r>
            <w:proofErr w:type="gramEnd"/>
            <w:r w:rsidRPr="00F220C1">
              <w:rPr>
                <w:sz w:val="20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показателя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Вид территории*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Кадастровый номер земельного участка (дворовой территории)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68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 - парк, сквер, центральная улица, площадь, набережная и т.д.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firstLine="426"/>
        <w:rPr>
          <w:i/>
          <w:sz w:val="20"/>
        </w:rPr>
      </w:pPr>
      <w:r w:rsidRPr="00F220C1">
        <w:rPr>
          <w:i/>
          <w:sz w:val="20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000"/>
        <w:gridCol w:w="1571"/>
        <w:gridCol w:w="1714"/>
        <w:gridCol w:w="2571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br w:type="page"/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lastRenderedPageBreak/>
        <w:t>ПАСПОРТ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территорий индивидуальной жилой застройки и территорий в ведении юридических лиц и индивидуальных предпринимателей</w:t>
      </w:r>
    </w:p>
    <w:p w:rsidR="00F220C1" w:rsidRPr="00F220C1" w:rsidRDefault="00F220C1" w:rsidP="00494F61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b/>
          <w:szCs w:val="28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1. Общие сведения о территории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"/>
        <w:gridCol w:w="4564"/>
        <w:gridCol w:w="4270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1.1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Наименование (вид) территории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Адрес местонахождения территории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Кадастровый номер земельного участка 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проживающего в пределах территории, чел.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площадь территории, кв. м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Оценка уровня благоустроенности территории (благоустроенная/ не благоустроенная)*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i/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39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Соответствие внешнего вида ИЖС правилам благоустройства</w:t>
            </w:r>
          </w:p>
        </w:tc>
        <w:tc>
          <w:tcPr>
            <w:tcW w:w="411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i/>
          <w:sz w:val="20"/>
        </w:rPr>
      </w:pPr>
    </w:p>
    <w:p w:rsidR="00F220C1" w:rsidRPr="00F220C1" w:rsidRDefault="00F220C1" w:rsidP="00F220C1">
      <w:pPr>
        <w:rPr>
          <w:b/>
          <w:szCs w:val="28"/>
        </w:rPr>
      </w:pPr>
      <w:r w:rsidRPr="00F220C1">
        <w:rPr>
          <w:b/>
          <w:szCs w:val="28"/>
        </w:rPr>
        <w:t>2. Характеристика благоустройства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Значение показателя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Примечание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045"/>
        <w:gridCol w:w="1595"/>
        <w:gridCol w:w="1740"/>
        <w:gridCol w:w="2465"/>
      </w:tblGrid>
      <w:tr w:rsidR="00F220C1" w:rsidRPr="00F220C1" w:rsidTr="00F220C1">
        <w:trPr>
          <w:trHeight w:val="287"/>
          <w:tblHeader/>
        </w:trPr>
        <w:tc>
          <w:tcPr>
            <w:tcW w:w="70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5</w:t>
            </w: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проезжих частей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ind w:right="34"/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37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освещения территорий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площадок (детских, спортивных, для отдыха и т.д.)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оборудованной  контейнерной площадки (</w:t>
            </w:r>
            <w:proofErr w:type="gramStart"/>
            <w:r w:rsidRPr="00F220C1">
              <w:rPr>
                <w:sz w:val="20"/>
              </w:rPr>
              <w:t>выделенная</w:t>
            </w:r>
            <w:proofErr w:type="gramEnd"/>
            <w:r w:rsidRPr="00F220C1">
              <w:rPr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Наличие достаточного количества малых архитектурных форм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Необходимо установить: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игровое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спортивное оборудование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светильники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скамьи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урны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Характеристика освещения: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количество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достаточность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trHeight w:val="287"/>
        </w:trPr>
        <w:tc>
          <w:tcPr>
            <w:tcW w:w="70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2977" w:type="dxa"/>
            <w:shd w:val="clear" w:color="auto" w:fill="auto"/>
          </w:tcPr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proofErr w:type="gramStart"/>
            <w:r w:rsidRPr="00F220C1">
              <w:rPr>
                <w:sz w:val="20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</w:t>
            </w:r>
            <w:proofErr w:type="gramEnd"/>
          </w:p>
          <w:p w:rsidR="00F220C1" w:rsidRPr="00F220C1" w:rsidRDefault="00F220C1" w:rsidP="00F220C1">
            <w:pPr>
              <w:keepNext/>
              <w:keepLines/>
              <w:rPr>
                <w:sz w:val="20"/>
              </w:rPr>
            </w:pPr>
            <w:r w:rsidRPr="00F220C1">
              <w:rPr>
                <w:sz w:val="20"/>
              </w:rPr>
              <w:t>пандусов для обеспечения беспрепятственного перемещения)</w:t>
            </w:r>
          </w:p>
        </w:tc>
        <w:tc>
          <w:tcPr>
            <w:tcW w:w="1559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да/нет</w:t>
            </w:r>
          </w:p>
        </w:tc>
        <w:tc>
          <w:tcPr>
            <w:tcW w:w="170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708"/>
        <w:rPr>
          <w:b/>
          <w:szCs w:val="28"/>
        </w:rPr>
      </w:pPr>
      <w:r w:rsidRPr="00F220C1">
        <w:rPr>
          <w:b/>
          <w:szCs w:val="28"/>
        </w:rPr>
        <w:t>Приложение: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szCs w:val="28"/>
        </w:rPr>
        <w:t>Схема земельного участка территории с указанием ее размеров и границ, размещением объектов благоустройства на _____ л.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  <w:r w:rsidRPr="00F220C1">
        <w:rPr>
          <w:b/>
          <w:szCs w:val="28"/>
        </w:rPr>
        <w:t>Дата проведения инвентаризации:</w:t>
      </w:r>
      <w:r w:rsidRPr="00F220C1">
        <w:rPr>
          <w:szCs w:val="28"/>
        </w:rPr>
        <w:t xml:space="preserve"> «___»____________ 20___г.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szCs w:val="28"/>
        </w:rPr>
      </w:pP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ind w:firstLine="709"/>
        <w:contextualSpacing/>
        <w:rPr>
          <w:b/>
          <w:szCs w:val="28"/>
        </w:rPr>
      </w:pPr>
      <w:r w:rsidRPr="00F220C1">
        <w:rPr>
          <w:b/>
          <w:szCs w:val="28"/>
        </w:rPr>
        <w:t>Ф.И.О., должности и подписи членов инвентаризационной комиссии: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b/>
          <w:szCs w:val="28"/>
        </w:rPr>
      </w:pPr>
      <w:r w:rsidRPr="00F220C1">
        <w:rPr>
          <w:b/>
          <w:szCs w:val="28"/>
        </w:rPr>
        <w:t>____________________       ________________        /_____________/</w:t>
      </w:r>
    </w:p>
    <w:p w:rsidR="00F220C1" w:rsidRPr="00F220C1" w:rsidRDefault="00F220C1" w:rsidP="00F220C1">
      <w:pPr>
        <w:shd w:val="clear" w:color="auto" w:fill="FFFFFF"/>
        <w:tabs>
          <w:tab w:val="left" w:pos="142"/>
        </w:tabs>
        <w:suppressAutoHyphens/>
        <w:contextualSpacing/>
        <w:rPr>
          <w:sz w:val="18"/>
          <w:szCs w:val="18"/>
        </w:rPr>
      </w:pPr>
      <w:r w:rsidRPr="00F220C1">
        <w:rPr>
          <w:sz w:val="18"/>
          <w:szCs w:val="18"/>
        </w:rPr>
        <w:t xml:space="preserve">              (организация, должность)  (подпись)                         (Ф.И.О.)</w:t>
      </w:r>
    </w:p>
    <w:p w:rsidR="00F220C1" w:rsidRPr="00F220C1" w:rsidRDefault="00F220C1" w:rsidP="00F220C1">
      <w:pPr>
        <w:rPr>
          <w:sz w:val="20"/>
        </w:rPr>
      </w:pPr>
      <w:r w:rsidRPr="00F220C1">
        <w:rPr>
          <w:sz w:val="20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55"/>
        <w:gridCol w:w="4816"/>
      </w:tblGrid>
      <w:tr w:rsidR="00F220C1" w:rsidRPr="00F220C1" w:rsidTr="00F220C1">
        <w:tc>
          <w:tcPr>
            <w:tcW w:w="4926" w:type="dxa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927" w:type="dxa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Приложение № 2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  <w:r w:rsidRPr="00F220C1">
              <w:rPr>
                <w:sz w:val="20"/>
              </w:rPr>
              <w:t xml:space="preserve"> к Порядку инвентаризации благоустройства дворовых территорий, общественных территорий, территорий индивидуальной жилой застройки и территорий в ведении юридических лиц и индивидуальных предпринимателей</w:t>
            </w:r>
            <w:r w:rsidR="00E556F6">
              <w:rPr>
                <w:sz w:val="20"/>
              </w:rPr>
              <w:t xml:space="preserve">, утвержденному </w:t>
            </w:r>
            <w:r w:rsidR="00E556F6">
              <w:rPr>
                <w:sz w:val="20"/>
              </w:rPr>
              <w:br/>
              <w:t xml:space="preserve">постановлением </w:t>
            </w:r>
            <w:r w:rsidRPr="00F220C1">
              <w:rPr>
                <w:sz w:val="20"/>
              </w:rPr>
              <w:t xml:space="preserve">администрации </w:t>
            </w:r>
            <w:r w:rsidR="00EE1E11">
              <w:rPr>
                <w:sz w:val="20"/>
              </w:rPr>
              <w:t>Керчикского</w:t>
            </w:r>
            <w:r w:rsidR="00E556F6" w:rsidRPr="00E556F6">
              <w:rPr>
                <w:sz w:val="20"/>
              </w:rPr>
              <w:t xml:space="preserve"> сельского поселения</w:t>
            </w:r>
            <w:r w:rsidRPr="00F220C1">
              <w:rPr>
                <w:sz w:val="20"/>
              </w:rPr>
              <w:t xml:space="preserve"> </w:t>
            </w:r>
            <w:r w:rsidRPr="000B344D">
              <w:rPr>
                <w:sz w:val="20"/>
              </w:rPr>
              <w:t xml:space="preserve">от </w:t>
            </w:r>
            <w:r w:rsidR="00B32459">
              <w:rPr>
                <w:sz w:val="20"/>
              </w:rPr>
              <w:t>_____</w:t>
            </w:r>
            <w:r w:rsidR="000B344D" w:rsidRPr="000B344D">
              <w:rPr>
                <w:sz w:val="20"/>
              </w:rPr>
              <w:t xml:space="preserve">2017 </w:t>
            </w:r>
            <w:r w:rsidRPr="000B344D">
              <w:rPr>
                <w:sz w:val="20"/>
              </w:rPr>
              <w:t xml:space="preserve"> № </w:t>
            </w:r>
            <w:r w:rsidR="00B32459">
              <w:rPr>
                <w:sz w:val="20"/>
              </w:rPr>
              <w:t>____</w:t>
            </w:r>
          </w:p>
          <w:p w:rsidR="00F220C1" w:rsidRPr="00F220C1" w:rsidRDefault="00F220C1" w:rsidP="00F220C1">
            <w:pPr>
              <w:suppressAutoHyphens/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p w:rsidR="00F220C1" w:rsidRPr="00F220C1" w:rsidRDefault="00F220C1" w:rsidP="00F220C1">
      <w:pPr>
        <w:rPr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28"/>
        <w:gridCol w:w="4843"/>
      </w:tblGrid>
      <w:tr w:rsidR="00F220C1" w:rsidRPr="00F220C1" w:rsidTr="00F220C1">
        <w:trPr>
          <w:trHeight w:val="1407"/>
        </w:trPr>
        <w:tc>
          <w:tcPr>
            <w:tcW w:w="4820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СОГЛАСОВАНО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Заместитель главы администрации </w:t>
            </w:r>
            <w:r w:rsidR="00EE1E11">
              <w:rPr>
                <w:szCs w:val="28"/>
                <w:lang w:eastAsia="en-US"/>
              </w:rPr>
              <w:t>Керчикского</w:t>
            </w:r>
            <w:r w:rsidR="00EE1E11">
              <w:rPr>
                <w:szCs w:val="28"/>
              </w:rPr>
              <w:t xml:space="preserve"> </w:t>
            </w:r>
            <w:r w:rsidR="00E556F6">
              <w:rPr>
                <w:szCs w:val="28"/>
              </w:rPr>
              <w:t>сельского поселения</w:t>
            </w:r>
            <w:r w:rsidRPr="00F220C1">
              <w:rPr>
                <w:szCs w:val="28"/>
              </w:rPr>
              <w:br/>
            </w: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>______________________/</w:t>
            </w:r>
            <w:r w:rsidRPr="00F220C1">
              <w:rPr>
                <w:szCs w:val="28"/>
                <w:u w:val="single"/>
              </w:rPr>
              <w:t xml:space="preserve"> Ф.И.О. 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  <w:tc>
          <w:tcPr>
            <w:tcW w:w="4962" w:type="dxa"/>
            <w:shd w:val="clear" w:color="auto" w:fill="auto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УТВЕРЖДАЮ</w:t>
            </w: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Глава администрации</w:t>
            </w:r>
          </w:p>
          <w:p w:rsidR="00F220C1" w:rsidRPr="00F220C1" w:rsidRDefault="00EE1E11" w:rsidP="00F220C1">
            <w:pPr>
              <w:rPr>
                <w:szCs w:val="28"/>
              </w:rPr>
            </w:pPr>
            <w:r>
              <w:rPr>
                <w:szCs w:val="28"/>
                <w:lang w:eastAsia="en-US"/>
              </w:rPr>
              <w:t>Керчикского</w:t>
            </w:r>
            <w:r>
              <w:rPr>
                <w:szCs w:val="28"/>
              </w:rPr>
              <w:t xml:space="preserve"> </w:t>
            </w:r>
            <w:r w:rsidR="00E556F6">
              <w:rPr>
                <w:szCs w:val="28"/>
              </w:rPr>
              <w:t>сельского поселения</w:t>
            </w:r>
            <w:r w:rsidR="00E556F6" w:rsidRPr="00F220C1">
              <w:rPr>
                <w:szCs w:val="28"/>
              </w:rPr>
              <w:t xml:space="preserve"> </w:t>
            </w:r>
          </w:p>
          <w:p w:rsidR="00F220C1" w:rsidRPr="00F220C1" w:rsidRDefault="00F220C1" w:rsidP="00F220C1">
            <w:pPr>
              <w:rPr>
                <w:sz w:val="24"/>
                <w:szCs w:val="24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  <w:r w:rsidRPr="00F220C1">
              <w:rPr>
                <w:szCs w:val="28"/>
              </w:rPr>
              <w:t xml:space="preserve">____________________/ </w:t>
            </w:r>
            <w:r w:rsidRPr="00F220C1">
              <w:rPr>
                <w:szCs w:val="28"/>
                <w:u w:val="single"/>
              </w:rPr>
              <w:t>Ф.И.О./</w:t>
            </w:r>
          </w:p>
          <w:p w:rsidR="00F220C1" w:rsidRPr="00F220C1" w:rsidRDefault="00F220C1" w:rsidP="00F220C1">
            <w:pPr>
              <w:rPr>
                <w:szCs w:val="28"/>
                <w:u w:val="single"/>
              </w:rPr>
            </w:pPr>
          </w:p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«____» ___________ 20___г.</w:t>
            </w:r>
          </w:p>
        </w:tc>
      </w:tr>
    </w:tbl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F220C1">
      <w:pPr>
        <w:rPr>
          <w:b/>
          <w:sz w:val="32"/>
          <w:szCs w:val="32"/>
        </w:rPr>
      </w:pP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ПАСПОРТ</w:t>
      </w:r>
    </w:p>
    <w:p w:rsidR="00F220C1" w:rsidRPr="00F220C1" w:rsidRDefault="00F220C1" w:rsidP="00E556F6">
      <w:pPr>
        <w:jc w:val="center"/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>благоустройства населенного пункта</w:t>
      </w:r>
    </w:p>
    <w:p w:rsidR="00F220C1" w:rsidRPr="00F220C1" w:rsidRDefault="00E556F6" w:rsidP="00F220C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F220C1" w:rsidRPr="00F220C1">
        <w:rPr>
          <w:b/>
          <w:sz w:val="32"/>
          <w:szCs w:val="32"/>
        </w:rPr>
        <w:t>___________________________________________</w:t>
      </w:r>
    </w:p>
    <w:p w:rsidR="00F220C1" w:rsidRPr="00F220C1" w:rsidRDefault="00F220C1" w:rsidP="00E556F6">
      <w:pPr>
        <w:jc w:val="center"/>
        <w:rPr>
          <w:sz w:val="22"/>
          <w:szCs w:val="22"/>
        </w:rPr>
      </w:pPr>
      <w:r w:rsidRPr="00F220C1">
        <w:rPr>
          <w:sz w:val="22"/>
          <w:szCs w:val="22"/>
        </w:rPr>
        <w:t>(наименование населенного пункта)</w:t>
      </w:r>
    </w:p>
    <w:p w:rsidR="00F220C1" w:rsidRPr="00F220C1" w:rsidRDefault="00F220C1" w:rsidP="00F220C1">
      <w:pPr>
        <w:rPr>
          <w:b/>
          <w:sz w:val="32"/>
          <w:szCs w:val="32"/>
        </w:rPr>
      </w:pPr>
      <w:r w:rsidRPr="00F220C1">
        <w:rPr>
          <w:b/>
          <w:sz w:val="32"/>
          <w:szCs w:val="32"/>
        </w:rPr>
        <w:t xml:space="preserve">по состоянию </w:t>
      </w:r>
      <w:proofErr w:type="gramStart"/>
      <w:r w:rsidRPr="00F220C1">
        <w:rPr>
          <w:b/>
          <w:sz w:val="32"/>
          <w:szCs w:val="32"/>
        </w:rPr>
        <w:t>на</w:t>
      </w:r>
      <w:proofErr w:type="gramEnd"/>
      <w:r w:rsidRPr="00F220C1">
        <w:rPr>
          <w:b/>
          <w:sz w:val="32"/>
          <w:szCs w:val="32"/>
        </w:rPr>
        <w:t xml:space="preserve"> _________________</w:t>
      </w: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rPr>
          <w:sz w:val="22"/>
          <w:szCs w:val="22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1. Дворовые территории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502"/>
        <w:gridCol w:w="1958"/>
        <w:gridCol w:w="2439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территорий: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полностью благоустроенных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МКД на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всего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 благоустроенных территориях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1.4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1.5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Численность населения, </w:t>
            </w:r>
            <w:proofErr w:type="gramStart"/>
            <w:r w:rsidRPr="00F220C1">
              <w:rPr>
                <w:sz w:val="20"/>
              </w:rPr>
              <w:t>проживающих</w:t>
            </w:r>
            <w:proofErr w:type="gramEnd"/>
            <w:r w:rsidRPr="00F220C1">
              <w:rPr>
                <w:sz w:val="20"/>
              </w:rPr>
              <w:t xml:space="preserve"> в жилом фонде с благоустроенными дворовыми территориями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1.6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 благоустроенными дворовыми территориями от общей численности населения в населенном пункте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1.7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1.8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и площадь площадок на дворовых территориях: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детская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спортивная площадка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контейнерная площадка (выделенная)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 /кв.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2. Общественные территории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394"/>
        <w:gridCol w:w="1987"/>
        <w:gridCol w:w="2479"/>
      </w:tblGrid>
      <w:tr w:rsidR="00F220C1" w:rsidRPr="00F220C1" w:rsidTr="00F220C1">
        <w:trPr>
          <w:cantSplit/>
          <w:tblHeader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территорий всего, из них: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2.2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1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2.3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  <w:lang w:val="en-US"/>
              </w:rPr>
            </w:pPr>
            <w:r w:rsidRPr="00F220C1">
              <w:rPr>
                <w:sz w:val="20"/>
                <w:lang w:val="en-US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2.4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Общая численность населения муниципального образования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2.5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тыс. чел.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2.6</w:t>
            </w: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2.7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всего, из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2.8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территорий всего, их них: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территории массового отдыха населения (парки, скверы и т.п.)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63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2.9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ед.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2.10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rPr>
          <w:cantSplit/>
        </w:trPr>
        <w:tc>
          <w:tcPr>
            <w:tcW w:w="70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2.11</w:t>
            </w:r>
          </w:p>
        </w:tc>
        <w:tc>
          <w:tcPr>
            <w:tcW w:w="436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973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 на</w:t>
            </w:r>
            <w:r w:rsidRPr="00F220C1">
              <w:rPr>
                <w:sz w:val="20"/>
              </w:rPr>
              <w:br/>
              <w:t xml:space="preserve"> 1 жителя</w:t>
            </w:r>
          </w:p>
        </w:tc>
        <w:tc>
          <w:tcPr>
            <w:tcW w:w="2461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3. Территории индивидуальной жилой застройки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4422"/>
        <w:gridCol w:w="1988"/>
        <w:gridCol w:w="2482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застройки ИЖС: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ind w:firstLine="567"/>
        <w:rPr>
          <w:b/>
          <w:szCs w:val="28"/>
        </w:rPr>
      </w:pPr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 xml:space="preserve">4. Территории в ведении </w:t>
      </w:r>
      <w:proofErr w:type="gramStart"/>
      <w:r w:rsidRPr="00F220C1">
        <w:rPr>
          <w:b/>
          <w:szCs w:val="28"/>
        </w:rPr>
        <w:t>юридических</w:t>
      </w:r>
      <w:proofErr w:type="gramEnd"/>
    </w:p>
    <w:p w:rsidR="00F220C1" w:rsidRPr="00F220C1" w:rsidRDefault="00F220C1" w:rsidP="00F220C1">
      <w:pPr>
        <w:ind w:firstLine="567"/>
        <w:rPr>
          <w:b/>
          <w:szCs w:val="28"/>
        </w:rPr>
      </w:pPr>
      <w:r w:rsidRPr="00F220C1">
        <w:rPr>
          <w:b/>
          <w:szCs w:val="28"/>
        </w:rPr>
        <w:t>лиц и индивидуальных предпринимателей</w:t>
      </w:r>
    </w:p>
    <w:p w:rsidR="00F220C1" w:rsidRPr="00F220C1" w:rsidRDefault="00F220C1" w:rsidP="00F220C1">
      <w:pPr>
        <w:ind w:firstLine="567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4492"/>
        <w:gridCol w:w="1954"/>
        <w:gridCol w:w="2452"/>
      </w:tblGrid>
      <w:tr w:rsidR="00F220C1" w:rsidRPr="00F220C1" w:rsidTr="00F220C1"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 xml:space="preserve">№ </w:t>
            </w:r>
            <w:proofErr w:type="gramStart"/>
            <w:r w:rsidRPr="00F220C1">
              <w:rPr>
                <w:szCs w:val="28"/>
              </w:rPr>
              <w:t>п</w:t>
            </w:r>
            <w:proofErr w:type="gramEnd"/>
            <w:r w:rsidRPr="00F220C1">
              <w:rPr>
                <w:szCs w:val="28"/>
              </w:rPr>
              <w:t>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Наименование показателя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Ед. изм.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Cs w:val="28"/>
              </w:rPr>
            </w:pPr>
            <w:r w:rsidRPr="00F220C1">
              <w:rPr>
                <w:szCs w:val="28"/>
              </w:rPr>
              <w:t>Количество</w:t>
            </w: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503"/>
        <w:gridCol w:w="1957"/>
        <w:gridCol w:w="2440"/>
      </w:tblGrid>
      <w:tr w:rsidR="00F220C1" w:rsidRPr="00F220C1" w:rsidTr="00F220C1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3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</w:t>
            </w: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общая площадь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- площадь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кв. м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Доля благоустроенных территорий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  <w:tr w:rsidR="00F220C1" w:rsidRPr="00F220C1" w:rsidTr="00F220C1">
        <w:tc>
          <w:tcPr>
            <w:tcW w:w="674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 xml:space="preserve">Доля территорий с </w:t>
            </w:r>
            <w:proofErr w:type="gramStart"/>
            <w:r w:rsidRPr="00F220C1">
              <w:rPr>
                <w:sz w:val="20"/>
              </w:rPr>
              <w:t>внешнем</w:t>
            </w:r>
            <w:proofErr w:type="gramEnd"/>
            <w:r w:rsidRPr="00F220C1">
              <w:rPr>
                <w:sz w:val="20"/>
              </w:rPr>
              <w:t xml:space="preserve">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  <w:r w:rsidRPr="00F220C1">
              <w:rPr>
                <w:sz w:val="20"/>
              </w:rPr>
              <w:t>%</w:t>
            </w:r>
          </w:p>
        </w:tc>
        <w:tc>
          <w:tcPr>
            <w:tcW w:w="2467" w:type="dxa"/>
            <w:shd w:val="clear" w:color="auto" w:fill="auto"/>
          </w:tcPr>
          <w:p w:rsidR="00F220C1" w:rsidRPr="00F220C1" w:rsidRDefault="00F220C1" w:rsidP="00F220C1">
            <w:pPr>
              <w:rPr>
                <w:sz w:val="20"/>
              </w:rPr>
            </w:pPr>
          </w:p>
        </w:tc>
      </w:tr>
    </w:tbl>
    <w:p w:rsidR="00F220C1" w:rsidRPr="00F220C1" w:rsidRDefault="00F220C1" w:rsidP="00F220C1">
      <w:pPr>
        <w:rPr>
          <w:sz w:val="2"/>
          <w:szCs w:val="2"/>
        </w:rPr>
      </w:pPr>
    </w:p>
    <w:p w:rsidR="00F220C1" w:rsidRPr="00F220C1" w:rsidRDefault="00F220C1" w:rsidP="00F220C1">
      <w:pPr>
        <w:ind w:hanging="142"/>
        <w:rPr>
          <w:i/>
          <w:sz w:val="20"/>
        </w:rPr>
      </w:pPr>
      <w:r w:rsidRPr="00F220C1">
        <w:rPr>
          <w:i/>
          <w:sz w:val="20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F220C1" w:rsidRPr="00F220C1" w:rsidRDefault="00F220C1" w:rsidP="00F220C1">
      <w:pPr>
        <w:ind w:hanging="142"/>
        <w:rPr>
          <w:b/>
          <w:szCs w:val="28"/>
        </w:rPr>
      </w:pPr>
      <w:r w:rsidRPr="00F220C1">
        <w:rPr>
          <w:i/>
          <w:sz w:val="20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F220C1" w:rsidRPr="00F220C1" w:rsidRDefault="00F220C1" w:rsidP="00F220C1">
      <w:pPr>
        <w:rPr>
          <w:sz w:val="2"/>
          <w:szCs w:val="2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</w:p>
    <w:p w:rsidR="00F220C1" w:rsidRDefault="00F220C1" w:rsidP="00F220C1">
      <w:pPr>
        <w:ind w:firstLine="720"/>
        <w:rPr>
          <w:szCs w:val="28"/>
        </w:rPr>
      </w:pPr>
      <w:bookmarkStart w:id="0" w:name="_GoBack"/>
      <w:bookmarkEnd w:id="0"/>
    </w:p>
    <w:sectPr w:rsidR="00F220C1" w:rsidSect="000B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72F"/>
    <w:rsid w:val="00047C19"/>
    <w:rsid w:val="000B2A22"/>
    <w:rsid w:val="000B344D"/>
    <w:rsid w:val="000F4DB2"/>
    <w:rsid w:val="00117507"/>
    <w:rsid w:val="00221402"/>
    <w:rsid w:val="002629BC"/>
    <w:rsid w:val="00273FDC"/>
    <w:rsid w:val="002D3538"/>
    <w:rsid w:val="002F031F"/>
    <w:rsid w:val="00306F58"/>
    <w:rsid w:val="0034072A"/>
    <w:rsid w:val="003C0B76"/>
    <w:rsid w:val="0041572F"/>
    <w:rsid w:val="00494F61"/>
    <w:rsid w:val="004B3991"/>
    <w:rsid w:val="004B7629"/>
    <w:rsid w:val="004D1032"/>
    <w:rsid w:val="00507CDB"/>
    <w:rsid w:val="0054543E"/>
    <w:rsid w:val="0061570C"/>
    <w:rsid w:val="006660DD"/>
    <w:rsid w:val="006E52E1"/>
    <w:rsid w:val="007835FC"/>
    <w:rsid w:val="00806539"/>
    <w:rsid w:val="008155FA"/>
    <w:rsid w:val="008423CC"/>
    <w:rsid w:val="009016BC"/>
    <w:rsid w:val="00953AAA"/>
    <w:rsid w:val="00AB3DA3"/>
    <w:rsid w:val="00AD327A"/>
    <w:rsid w:val="00B32459"/>
    <w:rsid w:val="00B655DB"/>
    <w:rsid w:val="00C903B9"/>
    <w:rsid w:val="00D15B9C"/>
    <w:rsid w:val="00D75BDE"/>
    <w:rsid w:val="00E556F6"/>
    <w:rsid w:val="00E708CB"/>
    <w:rsid w:val="00E745AE"/>
    <w:rsid w:val="00EE1E11"/>
    <w:rsid w:val="00F220C1"/>
    <w:rsid w:val="00F522A7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3669</Words>
  <Characters>20915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11</cp:revision>
  <cp:lastPrinted>2017-08-01T10:20:00Z</cp:lastPrinted>
  <dcterms:created xsi:type="dcterms:W3CDTF">2017-09-06T09:00:00Z</dcterms:created>
  <dcterms:modified xsi:type="dcterms:W3CDTF">2017-12-15T14:45:00Z</dcterms:modified>
</cp:coreProperties>
</file>