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78D" w:rsidRDefault="00D7478D" w:rsidP="00D7478D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60951620" wp14:editId="527EC615">
            <wp:extent cx="571500" cy="8763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78D" w:rsidRDefault="00D7478D" w:rsidP="00D747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7478D" w:rsidRDefault="00D7478D" w:rsidP="00D7478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D7478D" w:rsidRDefault="00D7478D" w:rsidP="00D7478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D7478D" w:rsidRDefault="00D7478D" w:rsidP="00D7478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D7478D" w:rsidRDefault="00D7478D" w:rsidP="00D747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D7478D" w:rsidRDefault="00D7478D" w:rsidP="00D7478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D7478D" w:rsidRDefault="00D7478D" w:rsidP="00D7478D">
      <w:pPr>
        <w:jc w:val="center"/>
        <w:rPr>
          <w:sz w:val="28"/>
          <w:szCs w:val="28"/>
        </w:rPr>
      </w:pPr>
    </w:p>
    <w:p w:rsidR="00D7478D" w:rsidRDefault="00D7478D" w:rsidP="00D7478D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D7478D" w:rsidRDefault="00D7478D" w:rsidP="00D7478D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60"/>
        <w:gridCol w:w="2938"/>
        <w:gridCol w:w="3714"/>
      </w:tblGrid>
      <w:tr w:rsidR="00D7478D" w:rsidTr="003A599D">
        <w:tc>
          <w:tcPr>
            <w:tcW w:w="3207" w:type="dxa"/>
            <w:vAlign w:val="center"/>
          </w:tcPr>
          <w:p w:rsidR="00D7478D" w:rsidRDefault="00D7478D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</w:p>
          <w:p w:rsidR="00D7478D" w:rsidRPr="00F0690A" w:rsidRDefault="00D7478D" w:rsidP="003A599D">
            <w:pPr>
              <w:tabs>
                <w:tab w:val="left" w:pos="6075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02.05.2017</w:t>
            </w:r>
          </w:p>
        </w:tc>
        <w:tc>
          <w:tcPr>
            <w:tcW w:w="3165" w:type="dxa"/>
            <w:vAlign w:val="center"/>
          </w:tcPr>
          <w:p w:rsidR="00D7478D" w:rsidRPr="00F0690A" w:rsidRDefault="00D7478D" w:rsidP="003A599D">
            <w:pPr>
              <w:tabs>
                <w:tab w:val="left" w:pos="607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F0690A">
              <w:rPr>
                <w:b/>
                <w:color w:val="000000"/>
                <w:sz w:val="28"/>
                <w:szCs w:val="28"/>
              </w:rPr>
              <w:t>№</w:t>
            </w:r>
            <w:r>
              <w:rPr>
                <w:b/>
                <w:color w:val="000000"/>
                <w:sz w:val="28"/>
                <w:szCs w:val="28"/>
              </w:rPr>
              <w:t xml:space="preserve"> 49</w:t>
            </w:r>
          </w:p>
        </w:tc>
        <w:tc>
          <w:tcPr>
            <w:tcW w:w="3942" w:type="dxa"/>
            <w:vAlign w:val="center"/>
          </w:tcPr>
          <w:p w:rsidR="00D7478D" w:rsidRPr="00F0690A" w:rsidRDefault="00D7478D" w:rsidP="003A599D">
            <w:pPr>
              <w:tabs>
                <w:tab w:val="left" w:pos="6075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pacing w:val="-1"/>
                <w:sz w:val="28"/>
                <w:szCs w:val="28"/>
              </w:rPr>
              <w:t xml:space="preserve">    </w:t>
            </w:r>
            <w:r w:rsidRPr="00F0690A">
              <w:rPr>
                <w:b/>
                <w:color w:val="000000"/>
                <w:spacing w:val="-1"/>
                <w:sz w:val="28"/>
                <w:szCs w:val="28"/>
              </w:rPr>
              <w:t xml:space="preserve">х. </w:t>
            </w:r>
            <w:proofErr w:type="spellStart"/>
            <w:r>
              <w:rPr>
                <w:b/>
                <w:color w:val="000000"/>
                <w:spacing w:val="-1"/>
                <w:sz w:val="28"/>
                <w:szCs w:val="28"/>
              </w:rPr>
              <w:t>Керчик-Савров</w:t>
            </w:r>
            <w:proofErr w:type="spellEnd"/>
          </w:p>
        </w:tc>
      </w:tr>
    </w:tbl>
    <w:p w:rsidR="00D7478D" w:rsidRDefault="00D7478D" w:rsidP="00D7478D">
      <w:pPr>
        <w:pStyle w:val="a4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497"/>
      </w:tblGrid>
      <w:tr w:rsidR="00D7478D" w:rsidTr="003A599D">
        <w:trPr>
          <w:trHeight w:val="465"/>
        </w:trPr>
        <w:tc>
          <w:tcPr>
            <w:tcW w:w="4497" w:type="dxa"/>
            <w:tcBorders>
              <w:top w:val="nil"/>
              <w:left w:val="nil"/>
              <w:bottom w:val="nil"/>
              <w:right w:val="nil"/>
            </w:tcBorders>
          </w:tcPr>
          <w:p w:rsidR="00D7478D" w:rsidRPr="0004599A" w:rsidRDefault="00D7478D" w:rsidP="003A599D">
            <w:pPr>
              <w:pStyle w:val="a4"/>
              <w:jc w:val="both"/>
              <w:rPr>
                <w:sz w:val="28"/>
                <w:szCs w:val="28"/>
              </w:rPr>
            </w:pPr>
            <w:r w:rsidRPr="0004599A">
              <w:rPr>
                <w:sz w:val="28"/>
                <w:szCs w:val="28"/>
              </w:rPr>
              <w:t xml:space="preserve">Об определении  формы  социально  значимых  работ  при  участии  </w:t>
            </w:r>
            <w:r>
              <w:rPr>
                <w:sz w:val="28"/>
                <w:szCs w:val="28"/>
              </w:rPr>
              <w:t xml:space="preserve"> </w:t>
            </w:r>
            <w:r w:rsidRPr="0004599A">
              <w:rPr>
                <w:sz w:val="28"/>
                <w:szCs w:val="28"/>
              </w:rPr>
              <w:t xml:space="preserve">граждан  в </w:t>
            </w:r>
            <w:r>
              <w:rPr>
                <w:sz w:val="28"/>
                <w:szCs w:val="28"/>
              </w:rPr>
              <w:t xml:space="preserve"> обеспечении </w:t>
            </w:r>
            <w:r w:rsidRPr="0004599A">
              <w:rPr>
                <w:sz w:val="28"/>
                <w:szCs w:val="28"/>
              </w:rPr>
              <w:t xml:space="preserve">первичных  мер пожарной  безопасности на  </w:t>
            </w:r>
            <w:r>
              <w:rPr>
                <w:sz w:val="28"/>
                <w:szCs w:val="28"/>
              </w:rPr>
              <w:t xml:space="preserve"> </w:t>
            </w:r>
            <w:r w:rsidRPr="0004599A">
              <w:rPr>
                <w:sz w:val="28"/>
                <w:szCs w:val="28"/>
              </w:rPr>
              <w:t>территории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сельского  поселения</w:t>
            </w:r>
          </w:p>
          <w:p w:rsidR="00D7478D" w:rsidRDefault="00D7478D" w:rsidP="003A599D">
            <w:pPr>
              <w:pStyle w:val="a4"/>
              <w:jc w:val="both"/>
              <w:rPr>
                <w:sz w:val="28"/>
                <w:szCs w:val="28"/>
              </w:rPr>
            </w:pPr>
          </w:p>
        </w:tc>
      </w:tr>
    </w:tbl>
    <w:p w:rsidR="00D7478D" w:rsidRDefault="00D7478D" w:rsidP="00D7478D">
      <w:pPr>
        <w:pStyle w:val="a4"/>
        <w:jc w:val="both"/>
        <w:rPr>
          <w:sz w:val="28"/>
          <w:szCs w:val="28"/>
        </w:rPr>
      </w:pPr>
    </w:p>
    <w:p w:rsidR="00D7478D" w:rsidRDefault="00D7478D" w:rsidP="00D7478D">
      <w:pPr>
        <w:pStyle w:val="a4"/>
        <w:jc w:val="both"/>
        <w:rPr>
          <w:sz w:val="28"/>
          <w:szCs w:val="28"/>
        </w:rPr>
      </w:pPr>
      <w:r>
        <w:t xml:space="preserve">            </w:t>
      </w:r>
      <w:r w:rsidRPr="004D6E71">
        <w:rPr>
          <w:sz w:val="28"/>
          <w:szCs w:val="28"/>
        </w:rPr>
        <w:t>В соответствии с Федеральным Законом от 06.10.2003 № 131-ФЗ « Об общих принципах организации местного самоуправления в Росси</w:t>
      </w:r>
      <w:r>
        <w:rPr>
          <w:sz w:val="28"/>
          <w:szCs w:val="28"/>
        </w:rPr>
        <w:t>йской Федерации», ФЗ</w:t>
      </w:r>
      <w:r w:rsidRPr="004D6E71">
        <w:rPr>
          <w:sz w:val="28"/>
          <w:szCs w:val="28"/>
        </w:rPr>
        <w:t xml:space="preserve"> от 21.12.1994 № 69-ФЗ «О пожарной безопасности», в целях определения форм участия граждан в обеспечении первичных мер пожарной безопасности, в том числе в деятельности добровольной пожарной охраны, в границах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D7478D" w:rsidRDefault="00D7478D" w:rsidP="00D7478D">
      <w:pPr>
        <w:pStyle w:val="a4"/>
        <w:jc w:val="both"/>
        <w:rPr>
          <w:sz w:val="28"/>
          <w:szCs w:val="28"/>
        </w:rPr>
      </w:pPr>
    </w:p>
    <w:p w:rsidR="00D7478D" w:rsidRDefault="00D7478D" w:rsidP="00D7478D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7478D" w:rsidRDefault="00D7478D" w:rsidP="00D7478D">
      <w:pPr>
        <w:pStyle w:val="a4"/>
        <w:jc w:val="center"/>
        <w:rPr>
          <w:sz w:val="28"/>
          <w:szCs w:val="28"/>
        </w:rPr>
      </w:pPr>
    </w:p>
    <w:p w:rsidR="00D7478D" w:rsidRDefault="00D7478D" w:rsidP="00D7478D">
      <w:pPr>
        <w:pStyle w:val="a5"/>
        <w:numPr>
          <w:ilvl w:val="0"/>
          <w:numId w:val="1"/>
        </w:numPr>
        <w:shd w:val="clear" w:color="auto" w:fill="auto"/>
        <w:tabs>
          <w:tab w:val="num" w:pos="0"/>
        </w:tabs>
        <w:suppressAutoHyphens w:val="0"/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Порядок привлечения предприятий и граждан к выполнению на добровольной основе социально значимых для муниципального образования работ (Приложение №1).</w:t>
      </w:r>
    </w:p>
    <w:p w:rsidR="00D7478D" w:rsidRDefault="00D7478D" w:rsidP="00D7478D">
      <w:pPr>
        <w:pStyle w:val="a5"/>
        <w:tabs>
          <w:tab w:val="num" w:pos="0"/>
        </w:tabs>
        <w:ind w:firstLine="709"/>
        <w:jc w:val="both"/>
        <w:rPr>
          <w:szCs w:val="24"/>
        </w:rPr>
      </w:pPr>
      <w:r>
        <w:rPr>
          <w:sz w:val="28"/>
          <w:szCs w:val="28"/>
        </w:rPr>
        <w:t>2.Контроль исполнения настоящего постановления возложить на</w:t>
      </w:r>
      <w:r>
        <w:t xml:space="preserve"> </w:t>
      </w:r>
      <w:r>
        <w:rPr>
          <w:sz w:val="28"/>
          <w:szCs w:val="28"/>
        </w:rPr>
        <w:t>заместителя  главы администрации.</w:t>
      </w:r>
    </w:p>
    <w:p w:rsidR="00D7478D" w:rsidRPr="004D6E71" w:rsidRDefault="00D7478D" w:rsidP="00D7478D">
      <w:pPr>
        <w:pStyle w:val="a4"/>
        <w:jc w:val="center"/>
        <w:rPr>
          <w:sz w:val="28"/>
          <w:szCs w:val="28"/>
        </w:rPr>
      </w:pPr>
    </w:p>
    <w:p w:rsidR="00D7478D" w:rsidRPr="004D6E71" w:rsidRDefault="00D7478D" w:rsidP="00D7478D">
      <w:pPr>
        <w:pStyle w:val="a4"/>
        <w:jc w:val="both"/>
        <w:rPr>
          <w:sz w:val="28"/>
          <w:szCs w:val="28"/>
        </w:rPr>
      </w:pPr>
    </w:p>
    <w:p w:rsidR="00D7478D" w:rsidRDefault="00D7478D" w:rsidP="00D7478D">
      <w:pPr>
        <w:jc w:val="both"/>
        <w:rPr>
          <w:b/>
          <w:sz w:val="28"/>
          <w:szCs w:val="28"/>
        </w:rPr>
      </w:pPr>
    </w:p>
    <w:p w:rsidR="00D7478D" w:rsidRPr="000A5A9F" w:rsidRDefault="00D7478D" w:rsidP="00D7478D">
      <w:pPr>
        <w:jc w:val="both"/>
        <w:rPr>
          <w:b/>
          <w:sz w:val="28"/>
          <w:szCs w:val="28"/>
        </w:rPr>
      </w:pPr>
      <w:r w:rsidRPr="000A5A9F">
        <w:rPr>
          <w:b/>
          <w:sz w:val="28"/>
          <w:szCs w:val="28"/>
        </w:rPr>
        <w:t>Глава Администрации</w:t>
      </w:r>
    </w:p>
    <w:p w:rsidR="00D7478D" w:rsidRPr="000A5A9F" w:rsidRDefault="00D7478D" w:rsidP="00D7478D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ab/>
        <w:t>сельского</w:t>
      </w:r>
      <w:r>
        <w:rPr>
          <w:b/>
          <w:sz w:val="28"/>
          <w:szCs w:val="28"/>
        </w:rPr>
        <w:tab/>
      </w:r>
      <w:r w:rsidRPr="000A5A9F">
        <w:rPr>
          <w:b/>
          <w:sz w:val="28"/>
          <w:szCs w:val="28"/>
        </w:rPr>
        <w:t xml:space="preserve">поселения                              </w:t>
      </w:r>
      <w:r>
        <w:rPr>
          <w:b/>
          <w:sz w:val="28"/>
          <w:szCs w:val="28"/>
        </w:rPr>
        <w:t xml:space="preserve">    </w:t>
      </w:r>
      <w:bookmarkStart w:id="0" w:name="_GoBack"/>
      <w:bookmarkEnd w:id="0"/>
      <w:r>
        <w:rPr>
          <w:b/>
          <w:sz w:val="28"/>
          <w:szCs w:val="28"/>
        </w:rPr>
        <w:t xml:space="preserve">  </w:t>
      </w:r>
      <w:proofErr w:type="spellStart"/>
      <w:r w:rsidRPr="000A5A9F">
        <w:rPr>
          <w:b/>
          <w:sz w:val="28"/>
          <w:szCs w:val="28"/>
        </w:rPr>
        <w:t>О.И.Аниканова</w:t>
      </w:r>
      <w:proofErr w:type="spellEnd"/>
    </w:p>
    <w:p w:rsidR="00D7478D" w:rsidRDefault="00D7478D" w:rsidP="00D7478D">
      <w:pPr>
        <w:jc w:val="both"/>
        <w:rPr>
          <w:sz w:val="28"/>
          <w:szCs w:val="28"/>
        </w:rPr>
      </w:pPr>
    </w:p>
    <w:p w:rsidR="00D7478D" w:rsidRPr="00D252DA" w:rsidRDefault="00D7478D" w:rsidP="00D7478D">
      <w:pPr>
        <w:pStyle w:val="a4"/>
        <w:jc w:val="right"/>
        <w:rPr>
          <w:sz w:val="28"/>
          <w:szCs w:val="28"/>
        </w:rPr>
      </w:pPr>
      <w:r w:rsidRPr="00D252DA">
        <w:rPr>
          <w:sz w:val="28"/>
          <w:szCs w:val="28"/>
        </w:rPr>
        <w:lastRenderedPageBreak/>
        <w:t>Приложение № 1 к постановлению</w:t>
      </w:r>
    </w:p>
    <w:p w:rsidR="00D7478D" w:rsidRPr="00D252DA" w:rsidRDefault="00D7478D" w:rsidP="00D7478D">
      <w:pPr>
        <w:pStyle w:val="a4"/>
        <w:jc w:val="right"/>
        <w:rPr>
          <w:sz w:val="28"/>
          <w:szCs w:val="28"/>
        </w:rPr>
      </w:pPr>
      <w:r w:rsidRPr="00D252DA">
        <w:rPr>
          <w:sz w:val="28"/>
          <w:szCs w:val="28"/>
        </w:rPr>
        <w:t xml:space="preserve">Администрации </w:t>
      </w:r>
      <w:proofErr w:type="spellStart"/>
      <w:r w:rsidRPr="00D252DA">
        <w:rPr>
          <w:sz w:val="28"/>
          <w:szCs w:val="28"/>
        </w:rPr>
        <w:t>Керчикского</w:t>
      </w:r>
      <w:proofErr w:type="spellEnd"/>
      <w:r w:rsidRPr="00D252DA">
        <w:rPr>
          <w:sz w:val="28"/>
          <w:szCs w:val="28"/>
        </w:rPr>
        <w:t xml:space="preserve">  сельского поселения </w:t>
      </w:r>
    </w:p>
    <w:p w:rsidR="00D7478D" w:rsidRPr="00D252DA" w:rsidRDefault="00D7478D" w:rsidP="00D7478D">
      <w:pPr>
        <w:pStyle w:val="a4"/>
        <w:jc w:val="right"/>
        <w:rPr>
          <w:sz w:val="28"/>
          <w:szCs w:val="28"/>
        </w:rPr>
      </w:pPr>
      <w:r w:rsidRPr="00D252DA">
        <w:rPr>
          <w:sz w:val="28"/>
          <w:szCs w:val="28"/>
        </w:rPr>
        <w:t xml:space="preserve">№ </w:t>
      </w:r>
      <w:r>
        <w:rPr>
          <w:sz w:val="28"/>
          <w:szCs w:val="28"/>
        </w:rPr>
        <w:t>49</w:t>
      </w:r>
      <w:r w:rsidRPr="00D252DA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02.05.2017</w:t>
      </w:r>
      <w:r w:rsidRPr="00D252DA">
        <w:rPr>
          <w:sz w:val="28"/>
          <w:szCs w:val="28"/>
        </w:rPr>
        <w:t xml:space="preserve">  </w:t>
      </w:r>
    </w:p>
    <w:p w:rsidR="00D7478D" w:rsidRDefault="00D7478D" w:rsidP="00D7478D">
      <w:pPr>
        <w:pStyle w:val="a4"/>
        <w:jc w:val="right"/>
        <w:rPr>
          <w:sz w:val="28"/>
          <w:szCs w:val="28"/>
        </w:rPr>
      </w:pPr>
    </w:p>
    <w:p w:rsidR="00D7478D" w:rsidRDefault="00D7478D" w:rsidP="00D7478D">
      <w:pPr>
        <w:pStyle w:val="a4"/>
        <w:jc w:val="right"/>
        <w:rPr>
          <w:sz w:val="28"/>
          <w:szCs w:val="28"/>
        </w:rPr>
      </w:pPr>
    </w:p>
    <w:p w:rsidR="00D7478D" w:rsidRDefault="00D7478D" w:rsidP="00D7478D">
      <w:pPr>
        <w:pStyle w:val="a4"/>
        <w:jc w:val="right"/>
        <w:rPr>
          <w:sz w:val="28"/>
          <w:szCs w:val="28"/>
        </w:rPr>
      </w:pPr>
    </w:p>
    <w:p w:rsidR="00D7478D" w:rsidRPr="00D252DA" w:rsidRDefault="00D7478D" w:rsidP="00D7478D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  <w:r w:rsidRPr="00D252DA">
        <w:rPr>
          <w:rFonts w:ascii="Times New Roman" w:hAnsi="Times New Roman"/>
          <w:b w:val="0"/>
          <w:sz w:val="28"/>
          <w:szCs w:val="28"/>
        </w:rPr>
        <w:t>ПОРЯДОК</w:t>
      </w:r>
    </w:p>
    <w:p w:rsidR="00D7478D" w:rsidRPr="00D252DA" w:rsidRDefault="00D7478D" w:rsidP="00D7478D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  <w:r w:rsidRPr="00D252DA">
        <w:rPr>
          <w:rFonts w:ascii="Times New Roman" w:hAnsi="Times New Roman"/>
          <w:b w:val="0"/>
          <w:sz w:val="28"/>
          <w:szCs w:val="28"/>
        </w:rPr>
        <w:t>ПРИВЛЕЧЕНИЯ ГРАЖДАН К ВЫПОЛНЕНИЮ НА ДОБРОВОЛЬНОЙ ОСНОВЕ СОЦИАЛЬНО ЗНАЧИМЫХ РАБОТ</w:t>
      </w:r>
    </w:p>
    <w:p w:rsidR="00D7478D" w:rsidRDefault="00D7478D" w:rsidP="00D7478D">
      <w:pPr>
        <w:pStyle w:val="ConsPlusNonformat"/>
        <w:widowControl/>
        <w:jc w:val="both"/>
        <w:rPr>
          <w:sz w:val="26"/>
        </w:rPr>
      </w:pP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Настоящий порядок применяется при привлечении граждан к выполнению на добровольной основе социально значимых для муниципального образования работ,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дежурств (далее - социально значимых работ), в соответствии со ст.22 Федерального закона от 21.12.1994 №69-ФЗ «О защите населения и территорий от чрезвычайных ситуаций природного и техногенного  характера»,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 от 22.07.2008 №123-ФЗ «Технический регламент о требованиях пожарной безопасности», </w:t>
      </w:r>
      <w:r>
        <w:rPr>
          <w:rFonts w:ascii="Times New Roman" w:hAnsi="Times New Roman" w:cs="Times New Roman"/>
          <w:sz w:val="28"/>
          <w:szCs w:val="28"/>
        </w:rPr>
        <w:t>ст. 14,16,17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 № 131-ФЗ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.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 социально значимым работам могут быть отнесены работы, не требующие специальной профессиональной подготовки, для решения следующих вопросов местного значения: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в предупреждении и ликвидации последствий чрезвычайных ситуаций на 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организации охраны общественного порядка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форме  ДНД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первичных мер пожарной безопасности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 форме  ДПД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организации мероприятий по охране окружающей среды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условий для массового отдыха жителей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 организация обустройства мест массового отдыха населения;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благоустройства и озеленения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 использования охраны  лесов, расположенных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 выполнению социально значимых работ могут привлекаться работники  предприятий, совершеннолетние трудоспособные жители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в свободное от основной работы и учёбы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четырёх часов подряд.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Решение о привлечении предприятий и граждан к выполнению социально значимых работ оформляется постановлением главы  </w:t>
      </w:r>
      <w:r>
        <w:rPr>
          <w:rFonts w:ascii="Times New Roman" w:hAnsi="Times New Roman" w:cs="Times New Roman"/>
          <w:sz w:val="28"/>
          <w:szCs w:val="28"/>
        </w:rPr>
        <w:t>поселения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/>
          <w:sz w:val="28"/>
          <w:szCs w:val="28"/>
        </w:rPr>
        <w:t xml:space="preserve">Постановление  о привлечении граждан к выполнению социально значимых работ должно содержать наименования структурных подразделений  </w:t>
      </w:r>
      <w:r>
        <w:rPr>
          <w:rFonts w:ascii="Times New Roman" w:hAnsi="Times New Roman"/>
          <w:sz w:val="28"/>
          <w:szCs w:val="28"/>
        </w:rPr>
        <w:lastRenderedPageBreak/>
        <w:t>администрации  и должностных лиц, ответственных за подготовку, организацию и проведение социально значимых работ, вопросы материально-технического обеспечения, план мероприятий по выполнению социально значимых работ с указанием цели, места проведения работ, наименование предприятия и категории привлекаемых граждан, предоставляемых средствах  труда и охраны труда.</w:t>
      </w:r>
      <w:proofErr w:type="gramEnd"/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Ответственные за организацию, подготовку и проведение социально значимых работ структурные подразделения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 информируют население и организации о проведении социально значимых работ и обеспечивают их проведение.</w:t>
      </w:r>
    </w:p>
    <w:p w:rsidR="00D7478D" w:rsidRDefault="00D7478D" w:rsidP="00D7478D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Расстановка граждан при выполнении социально значимых работ должна производиться с учетом их здоровья, физических и профессиональных навыков.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8. У</w:t>
      </w:r>
      <w:r w:rsidRPr="00857D59">
        <w:rPr>
          <w:sz w:val="28"/>
          <w:szCs w:val="28"/>
        </w:rPr>
        <w:t>частия граждан в обеспечении первичных мер пожарной безопасности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 w:rsidRPr="00857D59">
        <w:rPr>
          <w:sz w:val="28"/>
          <w:szCs w:val="28"/>
        </w:rPr>
        <w:t xml:space="preserve">        на территории сельского поселения,  на работе  и в   быту являются: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57D59">
        <w:rPr>
          <w:sz w:val="28"/>
          <w:szCs w:val="28"/>
        </w:rPr>
        <w:t>соблюдение требований пожарной безопасности;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57D59">
        <w:rPr>
          <w:sz w:val="28"/>
          <w:szCs w:val="28"/>
        </w:rPr>
        <w:t>иметь в помещениях и строениях, находящихся в их собственност</w:t>
      </w:r>
      <w:proofErr w:type="gramStart"/>
      <w:r w:rsidRPr="00857D59">
        <w:rPr>
          <w:sz w:val="28"/>
          <w:szCs w:val="28"/>
        </w:rPr>
        <w:t>и(</w:t>
      </w:r>
      <w:proofErr w:type="gramEnd"/>
      <w:r w:rsidRPr="00857D59">
        <w:rPr>
          <w:sz w:val="28"/>
          <w:szCs w:val="28"/>
        </w:rPr>
        <w:t>пользовании)первичные средства тушения и противопожарный инвентарь;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7D59">
        <w:rPr>
          <w:sz w:val="28"/>
          <w:szCs w:val="28"/>
        </w:rPr>
        <w:t>при обнаружении пожара немедленно уведомить о них пожарную охрану;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7D59">
        <w:rPr>
          <w:sz w:val="28"/>
          <w:szCs w:val="28"/>
        </w:rPr>
        <w:t>до прибытия пожарной охраны принять посильные меры по спасению людей, имущества и тушению пожара.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57D59">
        <w:rPr>
          <w:sz w:val="28"/>
          <w:szCs w:val="28"/>
        </w:rPr>
        <w:t>оказывать содействие пожарной охране при тушении пожара.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7D59">
        <w:rPr>
          <w:sz w:val="28"/>
          <w:szCs w:val="28"/>
        </w:rPr>
        <w:t>выполнять предписания, постановления и иные законные требования должностных лиц государственного пожарного надзора.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7D59">
        <w:rPr>
          <w:sz w:val="28"/>
          <w:szCs w:val="28"/>
        </w:rPr>
        <w:t>Обеспечение собственниками индивидуальных жилых домов на участках, ёмкость</w:t>
      </w:r>
      <w:proofErr w:type="gramStart"/>
      <w:r w:rsidRPr="00857D59">
        <w:rPr>
          <w:sz w:val="28"/>
          <w:szCs w:val="28"/>
        </w:rPr>
        <w:t>ю(</w:t>
      </w:r>
      <w:proofErr w:type="gramEnd"/>
      <w:r w:rsidRPr="00857D59">
        <w:rPr>
          <w:sz w:val="28"/>
          <w:szCs w:val="28"/>
        </w:rPr>
        <w:t xml:space="preserve"> бочкой) с водой и огнетушителем: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7D59">
        <w:rPr>
          <w:sz w:val="28"/>
          <w:szCs w:val="28"/>
        </w:rPr>
        <w:t>в период действия особого противопожарного режима: участвовать в локализации пожаров вне границ населённых пунктов, запрет на посещение лесов, принятие дополнительных мер, препятствующих распространению лесных и иных пожаров  вне границ населённых пункто</w:t>
      </w:r>
      <w:proofErr w:type="gramStart"/>
      <w:r w:rsidRPr="00857D59">
        <w:rPr>
          <w:sz w:val="28"/>
          <w:szCs w:val="28"/>
        </w:rPr>
        <w:t>в(</w:t>
      </w:r>
      <w:proofErr w:type="gramEnd"/>
      <w:r w:rsidRPr="00857D59">
        <w:rPr>
          <w:sz w:val="28"/>
          <w:szCs w:val="28"/>
        </w:rPr>
        <w:t xml:space="preserve"> введение запрета на разведение костров).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7D59">
        <w:rPr>
          <w:sz w:val="28"/>
          <w:szCs w:val="28"/>
        </w:rPr>
        <w:t>оказание помощи  органам местного самоуправления в проведении противопожарной пропаганды.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9.</w:t>
      </w:r>
      <w:r w:rsidRPr="00857D59">
        <w:rPr>
          <w:sz w:val="28"/>
          <w:szCs w:val="28"/>
        </w:rPr>
        <w:t xml:space="preserve"> Добровольная пожарная охрана-форма участия граждан в обеспечении первичных мер пожарной безопасности. 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7D59">
        <w:rPr>
          <w:sz w:val="28"/>
          <w:szCs w:val="28"/>
        </w:rPr>
        <w:t>Добровольный пожарный-гражданин, непосредственно участвовавший на добровольной основе</w:t>
      </w:r>
      <w:r>
        <w:rPr>
          <w:sz w:val="28"/>
          <w:szCs w:val="28"/>
        </w:rPr>
        <w:t xml:space="preserve"> </w:t>
      </w:r>
      <w:proofErr w:type="gramStart"/>
      <w:r w:rsidRPr="00857D59">
        <w:rPr>
          <w:sz w:val="28"/>
          <w:szCs w:val="28"/>
        </w:rPr>
        <w:t xml:space="preserve">( </w:t>
      </w:r>
      <w:proofErr w:type="gramEnd"/>
      <w:r w:rsidRPr="00857D59">
        <w:rPr>
          <w:sz w:val="28"/>
          <w:szCs w:val="28"/>
        </w:rPr>
        <w:t>без заключения трудового договора) в деятельности подразделений пожарной охраны по предупреждению и тушению пожаров.</w:t>
      </w:r>
    </w:p>
    <w:p w:rsidR="00D7478D" w:rsidRPr="00857D59" w:rsidRDefault="00D7478D" w:rsidP="00D7478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7D59">
        <w:rPr>
          <w:sz w:val="28"/>
          <w:szCs w:val="28"/>
        </w:rPr>
        <w:t>Участие в добровольной пожарной охране является формой социально-значимых работ. Подразделения добровольной пожарной охраны создаются в виде дружин или команд, которые могут быть муниципальными или объектовыми и входят в систему обеспечения пожарной охраны на территории сельского посел</w:t>
      </w:r>
      <w:r>
        <w:rPr>
          <w:sz w:val="28"/>
          <w:szCs w:val="28"/>
        </w:rPr>
        <w:t xml:space="preserve">ения. </w:t>
      </w:r>
      <w:r w:rsidRPr="00857D59">
        <w:rPr>
          <w:sz w:val="28"/>
          <w:szCs w:val="28"/>
        </w:rPr>
        <w:t xml:space="preserve">В добровольные пожарные принимаются  на добровольной основе в индивидуальном порядке граждане, способные по </w:t>
      </w:r>
      <w:r w:rsidRPr="00857D59">
        <w:rPr>
          <w:sz w:val="28"/>
          <w:szCs w:val="28"/>
        </w:rPr>
        <w:lastRenderedPageBreak/>
        <w:t xml:space="preserve">своим деловым и моральным качествам, а также по состоянию  здоровья  исполнить обязанности, связанные с предупреждением </w:t>
      </w:r>
      <w:proofErr w:type="gramStart"/>
      <w:r w:rsidRPr="00857D59">
        <w:rPr>
          <w:sz w:val="28"/>
          <w:szCs w:val="28"/>
        </w:rPr>
        <w:t xml:space="preserve">( </w:t>
      </w:r>
      <w:proofErr w:type="gramEnd"/>
      <w:r w:rsidRPr="00857D59">
        <w:rPr>
          <w:sz w:val="28"/>
          <w:szCs w:val="28"/>
        </w:rPr>
        <w:t>или)</w:t>
      </w:r>
      <w:r>
        <w:rPr>
          <w:sz w:val="28"/>
          <w:szCs w:val="28"/>
        </w:rPr>
        <w:t xml:space="preserve"> </w:t>
      </w:r>
      <w:r w:rsidRPr="00857D59">
        <w:rPr>
          <w:sz w:val="28"/>
          <w:szCs w:val="28"/>
        </w:rPr>
        <w:t>тушением пожаров.</w:t>
      </w:r>
    </w:p>
    <w:p w:rsidR="00D7478D" w:rsidRDefault="00D7478D" w:rsidP="00D7478D">
      <w:pPr>
        <w:pStyle w:val="a4"/>
        <w:jc w:val="right"/>
        <w:rPr>
          <w:sz w:val="28"/>
          <w:szCs w:val="28"/>
        </w:rPr>
      </w:pPr>
    </w:p>
    <w:p w:rsidR="00D7478D" w:rsidRPr="00E33F36" w:rsidRDefault="00D7478D" w:rsidP="00D7478D">
      <w:pPr>
        <w:pStyle w:val="a4"/>
        <w:rPr>
          <w:sz w:val="28"/>
          <w:szCs w:val="28"/>
        </w:rPr>
      </w:pP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D7478D" w:rsidRDefault="00D7478D" w:rsidP="00D7478D">
      <w:pPr>
        <w:pStyle w:val="a4"/>
        <w:rPr>
          <w:sz w:val="28"/>
          <w:szCs w:val="28"/>
        </w:rPr>
      </w:pP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proofErr w:type="spellEnd"/>
    </w:p>
    <w:p w:rsidR="00495E8C" w:rsidRDefault="00495E8C" w:rsidP="00D7478D">
      <w:pPr>
        <w:ind w:left="-142"/>
      </w:pPr>
    </w:p>
    <w:sectPr w:rsidR="00495E8C" w:rsidSect="00D7478D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42CF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D39"/>
    <w:rsid w:val="00495E8C"/>
    <w:rsid w:val="00D40A81"/>
    <w:rsid w:val="00D7478D"/>
    <w:rsid w:val="00EB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78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ind w:left="720"/>
      <w:contextualSpacing/>
    </w:pPr>
  </w:style>
  <w:style w:type="paragraph" w:styleId="a4">
    <w:name w:val="No Spacing"/>
    <w:uiPriority w:val="1"/>
    <w:qFormat/>
    <w:rsid w:val="00D7478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D7478D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D7478D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ConsPlusNormal">
    <w:name w:val="ConsPlusNormal"/>
    <w:rsid w:val="00D747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747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7478D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table" w:styleId="a7">
    <w:name w:val="Table Grid"/>
    <w:basedOn w:val="a1"/>
    <w:uiPriority w:val="59"/>
    <w:rsid w:val="00D74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747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478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78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ind w:left="720"/>
      <w:contextualSpacing/>
    </w:pPr>
  </w:style>
  <w:style w:type="paragraph" w:styleId="a4">
    <w:name w:val="No Spacing"/>
    <w:uiPriority w:val="1"/>
    <w:qFormat/>
    <w:rsid w:val="00D7478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D7478D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D7478D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ConsPlusNormal">
    <w:name w:val="ConsPlusNormal"/>
    <w:rsid w:val="00D747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747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7478D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table" w:styleId="a7">
    <w:name w:val="Table Grid"/>
    <w:basedOn w:val="a1"/>
    <w:uiPriority w:val="59"/>
    <w:rsid w:val="00D747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747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478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955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2</cp:revision>
  <dcterms:created xsi:type="dcterms:W3CDTF">2017-05-29T06:26:00Z</dcterms:created>
  <dcterms:modified xsi:type="dcterms:W3CDTF">2017-05-29T06:27:00Z</dcterms:modified>
</cp:coreProperties>
</file>