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686" w:h="261" w:hRule="exact" w:wrap="none" w:vAnchor="page" w:hAnchor="page" w:x="1536" w:y="653"/>
        <w:widowControl w:val="0"/>
        <w:keepNext w:val="0"/>
        <w:keepLines w:val="0"/>
        <w:shd w:val="clear" w:color="auto" w:fill="auto"/>
        <w:bidi w:val="0"/>
        <w:spacing w:before="0" w:after="0" w:line="200" w:lineRule="exact"/>
        <w:ind w:left="20" w:right="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Меры пожарной безопасности при эксплуатации печного отопления</w:t>
      </w:r>
      <w:bookmarkEnd w:id="0"/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 наступлением осенне-зимнего пожароопасного периода вероятность возникновения пожаров много кратно увеличивается. Основная причина пожаров являются, нарушение правил пожарной безопасности при эксплуатации печного отопления - неизменная причина пожаров в период отопительного сезона. В связи с этим, рекомендуется соблюдать следующие основные правила: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Перед началом отопительного сезона печи и дымоходы необходимо прочистить, отремонтировать и побелить, заделать трещины.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Перед началом отопительного сезона каждую печь, а также стеновые дымовые каналы в пределах помещения, и особенно дымовые трубы на чердаке надо побелить известковым или глиняным раствором, чтобы на белом фоне можно было заметить появляющиеся черные от проходящего через них дыма трещины.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Печь, дымовая труба в местах соединения с деревянными чердачными или междуэтажными перекрытиями должны иметь утолщение кирпичной кладки - разделку. Не нужно забывать и про утолщение стенок печи.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Чрезвычайно опасно оставлять топящиеся печи без присмотра или на попечение малолетних детей. Нельзя применять для розжига печей горючие и легковоспламеняющиеся жидкости.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воздушный промежуток - отступку.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деревянном полу перед топкой необходимо прибить металлический (предтопочный) лист размерами не менее 50 на 70 см.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Чтобы не допускать перекала печи рекомендуется топить ее 2 - 3 раза в день и не более, чем по полтора часа.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 3 часа до отхода ко сну топка печи должна быть прекращена.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Чтобы избежать образования трещин в кладке, нужно периодически прочищать дымоход от скапливающейся в нем сажи.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Не сушите на печи вещи и сырые дрова. И следите за тем, чтобы мебель, занавески находились не менее чем в полуметре от массива топящейся печи.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Ни в коем случае нельзя растапливать печь дровами, по длине не вмещающимися в топку. По поленьям огонь может выйти наружу и перекинуться на ближайшие предметы, пол и стены.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местах, где сгораемые и трудно сгораемые конструкции зданий (стены, перегородки, перекрытия, балки) примыкают к печам и дымоходным трубам, необходимо предусмотреть разделку из несгораемых материалов.</w:t>
      </w:r>
    </w:p>
    <w:p>
      <w:pPr>
        <w:pStyle w:val="Style5"/>
        <w:numPr>
          <w:ilvl w:val="0"/>
          <w:numId w:val="1"/>
        </w:numPr>
        <w:framePr w:w="9686" w:h="8299" w:hRule="exact" w:wrap="none" w:vAnchor="page" w:hAnchor="page" w:x="1536" w:y="1331"/>
        <w:tabs>
          <w:tab w:leader="none" w:pos="732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740" w:right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 ремонту и кладке печей следует привлекать только специалистов!!!!!</w:t>
      </w:r>
      <w:bookmarkStart w:id="1" w:name="bookmark1"/>
      <w:bookmarkEnd w:id="1"/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bullet"/>
      <w:lvlText w:val="•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0"/>
        <w:szCs w:val="20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Tahoma" w:eastAsia="Tahoma" w:hAnsi="Tahoma" w:cs="Tahoma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Заголовок №1_"/>
    <w:basedOn w:val="DefaultParagraphFont"/>
    <w:link w:val="Style3"/>
    <w:rPr>
      <w:b/>
      <w:bCs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character" w:customStyle="1" w:styleId="CharStyle6">
    <w:name w:val="Основной текст (2)_"/>
    <w:basedOn w:val="DefaultParagraphFont"/>
    <w:link w:val="Style5"/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3">
    <w:name w:val="Заголовок №1"/>
    <w:basedOn w:val="Normal"/>
    <w:link w:val="CharStyle4"/>
    <w:pPr>
      <w:widowControl w:val="0"/>
      <w:shd w:val="clear" w:color="auto" w:fill="FFFFFF"/>
      <w:jc w:val="center"/>
      <w:outlineLvl w:val="0"/>
      <w:spacing w:after="540" w:line="0" w:lineRule="exact"/>
    </w:pPr>
    <w:rPr>
      <w:b/>
      <w:bCs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  <w:style w:type="paragraph" w:customStyle="1" w:styleId="Style5">
    <w:name w:val="Основной текст (2)"/>
    <w:basedOn w:val="Normal"/>
    <w:link w:val="CharStyle6"/>
    <w:pPr>
      <w:widowControl w:val="0"/>
      <w:shd w:val="clear" w:color="auto" w:fill="FFFFFF"/>
      <w:jc w:val="both"/>
      <w:spacing w:before="540" w:line="235" w:lineRule="exact"/>
      <w:ind w:hanging="360"/>
    </w:pPr>
    <w:rPr>
      <w:b w:val="0"/>
      <w:bCs w:val="0"/>
      <w:i w:val="0"/>
      <w:iCs w:val="0"/>
      <w:u w:val="none"/>
      <w:strike w:val="0"/>
      <w:smallCaps w:val="0"/>
      <w:sz w:val="20"/>
      <w:szCs w:val="20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 </dc:title>
  <dc:subject/>
  <dc:creator>Алёна</dc:creator>
  <cp:keywords/>
</cp:coreProperties>
</file>