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proofErr w:type="spellStart"/>
      <w:r w:rsidR="005B7E47">
        <w:rPr>
          <w:b/>
          <w:bCs/>
          <w:sz w:val="24"/>
          <w:szCs w:val="24"/>
        </w:rPr>
        <w:t>Керчикское</w:t>
      </w:r>
      <w:proofErr w:type="spellEnd"/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5B7E47">
        <w:rPr>
          <w:b/>
          <w:bCs/>
          <w:sz w:val="24"/>
          <w:szCs w:val="24"/>
        </w:rPr>
        <w:t>Керчикского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5B7E47">
        <w:rPr>
          <w:b/>
          <w:sz w:val="24"/>
          <w:szCs w:val="24"/>
        </w:rPr>
        <w:t>Керчикского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4A43B7" w:rsidP="0058761C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5B7E47">
              <w:rPr>
                <w:b/>
                <w:sz w:val="24"/>
                <w:szCs w:val="24"/>
              </w:rPr>
              <w:t>0.10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5B7E47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B7E47">
              <w:rPr>
                <w:b/>
                <w:sz w:val="24"/>
                <w:szCs w:val="24"/>
              </w:rPr>
              <w:t xml:space="preserve">х. </w:t>
            </w:r>
            <w:proofErr w:type="spellStart"/>
            <w:r w:rsidR="005B7E47">
              <w:rPr>
                <w:b/>
                <w:sz w:val="24"/>
                <w:szCs w:val="24"/>
              </w:rPr>
              <w:t>Керчик-Савров</w:t>
            </w:r>
            <w:proofErr w:type="spellEnd"/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4D54B5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</w:t>
      </w:r>
      <w:r w:rsidRPr="004D54B5">
        <w:rPr>
          <w:rFonts w:ascii="Times New Roman" w:hAnsi="Times New Roman" w:cs="Times New Roman"/>
          <w:bCs w:val="0"/>
          <w:sz w:val="24"/>
          <w:szCs w:val="24"/>
        </w:rPr>
        <w:t xml:space="preserve">результатам публичных слушаний по проекту внесения изменений в Генеральный план </w:t>
      </w:r>
      <w:r w:rsidR="005B7E47" w:rsidRPr="004D54B5">
        <w:rPr>
          <w:rFonts w:ascii="Times New Roman" w:hAnsi="Times New Roman" w:cs="Times New Roman"/>
          <w:bCs w:val="0"/>
          <w:sz w:val="24"/>
          <w:szCs w:val="24"/>
        </w:rPr>
        <w:t xml:space="preserve">Керчикского </w:t>
      </w:r>
      <w:r w:rsidRPr="004D54B5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 w:rsidRPr="004D54B5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2</w:t>
      </w:r>
      <w:r w:rsidR="005B7E47" w:rsidRPr="004D54B5">
        <w:rPr>
          <w:rFonts w:ascii="Times New Roman" w:hAnsi="Times New Roman" w:cs="Times New Roman"/>
          <w:bCs w:val="0"/>
          <w:sz w:val="24"/>
          <w:szCs w:val="24"/>
        </w:rPr>
        <w:t>0.</w:t>
      </w:r>
      <w:r w:rsidR="009F0C90" w:rsidRPr="004D54B5">
        <w:rPr>
          <w:rFonts w:ascii="Times New Roman" w:hAnsi="Times New Roman" w:cs="Times New Roman"/>
          <w:bCs w:val="0"/>
          <w:sz w:val="24"/>
          <w:szCs w:val="24"/>
        </w:rPr>
        <w:t>1</w:t>
      </w:r>
      <w:r w:rsidR="005B7E47" w:rsidRPr="004D54B5">
        <w:rPr>
          <w:rFonts w:ascii="Times New Roman" w:hAnsi="Times New Roman" w:cs="Times New Roman"/>
          <w:bCs w:val="0"/>
          <w:sz w:val="24"/>
          <w:szCs w:val="24"/>
        </w:rPr>
        <w:t>0</w:t>
      </w:r>
      <w:r w:rsidR="009F0C90" w:rsidRPr="004D54B5">
        <w:rPr>
          <w:rFonts w:ascii="Times New Roman" w:hAnsi="Times New Roman" w:cs="Times New Roman"/>
          <w:bCs w:val="0"/>
          <w:sz w:val="24"/>
          <w:szCs w:val="24"/>
        </w:rPr>
        <w:t>.2020)</w:t>
      </w:r>
    </w:p>
    <w:p w:rsidR="00FD631D" w:rsidRPr="004D54B5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4D54B5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4D54B5">
        <w:rPr>
          <w:sz w:val="24"/>
          <w:szCs w:val="24"/>
        </w:rPr>
        <w:t xml:space="preserve">Руководствуясь ст. </w:t>
      </w:r>
      <w:r w:rsidR="00AF2843" w:rsidRPr="004D54B5">
        <w:rPr>
          <w:sz w:val="24"/>
          <w:szCs w:val="24"/>
        </w:rPr>
        <w:t>5.1</w:t>
      </w:r>
      <w:r w:rsidRPr="004D54B5">
        <w:rPr>
          <w:sz w:val="24"/>
          <w:szCs w:val="24"/>
        </w:rPr>
        <w:t xml:space="preserve"> Градостроительного кодекса РФ, </w:t>
      </w:r>
      <w:r w:rsidRPr="004D54B5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5B7E47" w:rsidRPr="004D54B5">
        <w:rPr>
          <w:color w:val="000000"/>
          <w:sz w:val="24"/>
          <w:szCs w:val="24"/>
          <w:shd w:val="clear" w:color="auto" w:fill="FFFFFF"/>
        </w:rPr>
        <w:t>Керчикского</w:t>
      </w:r>
      <w:r w:rsidRPr="004D54B5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4D54B5">
        <w:rPr>
          <w:sz w:val="24"/>
          <w:szCs w:val="24"/>
        </w:rPr>
        <w:t xml:space="preserve">на основании Решения Собрания депутатов </w:t>
      </w:r>
      <w:r w:rsidR="005B7E47" w:rsidRPr="004D54B5">
        <w:rPr>
          <w:sz w:val="24"/>
          <w:szCs w:val="24"/>
        </w:rPr>
        <w:t>Керчикского</w:t>
      </w:r>
      <w:r w:rsidR="005A3FF1" w:rsidRPr="004D54B5">
        <w:rPr>
          <w:sz w:val="24"/>
          <w:szCs w:val="24"/>
        </w:rPr>
        <w:t xml:space="preserve"> </w:t>
      </w:r>
      <w:r w:rsidRPr="004D54B5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24558D" w:rsidRPr="004D54B5">
        <w:rPr>
          <w:sz w:val="24"/>
          <w:szCs w:val="24"/>
        </w:rPr>
        <w:t>17.01.2020</w:t>
      </w:r>
      <w:r w:rsidR="00455555" w:rsidRPr="004D54B5">
        <w:rPr>
          <w:sz w:val="24"/>
          <w:szCs w:val="24"/>
        </w:rPr>
        <w:t xml:space="preserve">г. № </w:t>
      </w:r>
      <w:r w:rsidR="0024558D" w:rsidRPr="004D54B5">
        <w:rPr>
          <w:sz w:val="24"/>
          <w:szCs w:val="24"/>
        </w:rPr>
        <w:t>11</w:t>
      </w:r>
      <w:r w:rsidR="00455555" w:rsidRPr="004D54B5">
        <w:rPr>
          <w:sz w:val="24"/>
          <w:szCs w:val="24"/>
        </w:rPr>
        <w:t>7</w:t>
      </w:r>
      <w:r w:rsidRPr="004D54B5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24558D" w:rsidRPr="004D54B5">
        <w:rPr>
          <w:sz w:val="24"/>
          <w:szCs w:val="24"/>
        </w:rPr>
        <w:t>Керчикского сельского поселения</w:t>
      </w:r>
      <w:r w:rsidRPr="004D54B5">
        <w:rPr>
          <w:sz w:val="24"/>
          <w:szCs w:val="24"/>
        </w:rPr>
        <w:t xml:space="preserve"> Октябрьского района</w:t>
      </w:r>
      <w:proofErr w:type="gramEnd"/>
      <w:r w:rsidRPr="004D54B5">
        <w:rPr>
          <w:sz w:val="24"/>
          <w:szCs w:val="24"/>
        </w:rPr>
        <w:t xml:space="preserve"> Ростовской области», Комиссия по проведению публичных слушаний в сфере градостроительной деятельности на территории </w:t>
      </w:r>
      <w:r w:rsidR="0024558D" w:rsidRPr="004D54B5">
        <w:rPr>
          <w:sz w:val="24"/>
          <w:szCs w:val="24"/>
        </w:rPr>
        <w:t>Керчикского</w:t>
      </w:r>
      <w:r w:rsidRPr="004D54B5">
        <w:rPr>
          <w:sz w:val="24"/>
          <w:szCs w:val="24"/>
        </w:rPr>
        <w:t xml:space="preserve"> сельского поселения (далее </w:t>
      </w:r>
      <w:r w:rsidR="00265907" w:rsidRPr="004D54B5">
        <w:rPr>
          <w:sz w:val="24"/>
          <w:szCs w:val="24"/>
        </w:rPr>
        <w:t>– Комиссия) в своём заседании 2</w:t>
      </w:r>
      <w:r w:rsidR="0024558D" w:rsidRPr="004D54B5">
        <w:rPr>
          <w:sz w:val="24"/>
          <w:szCs w:val="24"/>
        </w:rPr>
        <w:t>0.10</w:t>
      </w:r>
      <w:r w:rsidRPr="004D54B5">
        <w:rPr>
          <w:sz w:val="24"/>
          <w:szCs w:val="24"/>
        </w:rPr>
        <w:t xml:space="preserve">.2020 г. рассмотрела проект внесения изменений в Генеральный план </w:t>
      </w:r>
      <w:r w:rsidR="0024558D" w:rsidRPr="004D54B5">
        <w:rPr>
          <w:sz w:val="24"/>
          <w:szCs w:val="24"/>
        </w:rPr>
        <w:t xml:space="preserve">Керчикского </w:t>
      </w:r>
      <w:r w:rsidRPr="004D54B5">
        <w:rPr>
          <w:sz w:val="24"/>
          <w:szCs w:val="24"/>
        </w:rPr>
        <w:t>сельского поселения.</w:t>
      </w:r>
    </w:p>
    <w:p w:rsidR="00FD631D" w:rsidRPr="004D54B5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4D54B5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4D54B5">
        <w:rPr>
          <w:rFonts w:ascii="Times New Roman" w:hAnsi="Times New Roman" w:cs="Times New Roman"/>
        </w:rPr>
        <w:t xml:space="preserve">в здании </w:t>
      </w:r>
      <w:r w:rsidR="0024558D" w:rsidRPr="004D54B5">
        <w:rPr>
          <w:rFonts w:ascii="Times New Roman" w:hAnsi="Times New Roman" w:cs="Times New Roman"/>
        </w:rPr>
        <w:t>Администрации Керчикского сельского поселения</w:t>
      </w:r>
      <w:r w:rsidR="009C51C9" w:rsidRPr="004D54B5">
        <w:rPr>
          <w:rFonts w:ascii="Times New Roman" w:hAnsi="Times New Roman" w:cs="Times New Roman"/>
        </w:rPr>
        <w:t xml:space="preserve"> по адресу: Ростовская область, Октябрьский район, </w:t>
      </w:r>
      <w:r w:rsidR="0024558D" w:rsidRPr="004D54B5">
        <w:rPr>
          <w:rFonts w:ascii="Times New Roman" w:hAnsi="Times New Roman" w:cs="Times New Roman"/>
        </w:rPr>
        <w:t xml:space="preserve">х. </w:t>
      </w:r>
      <w:proofErr w:type="spellStart"/>
      <w:r w:rsidR="0024558D" w:rsidRPr="004D54B5">
        <w:rPr>
          <w:rFonts w:ascii="Times New Roman" w:hAnsi="Times New Roman" w:cs="Times New Roman"/>
        </w:rPr>
        <w:t>Керчик-Савров</w:t>
      </w:r>
      <w:proofErr w:type="spellEnd"/>
      <w:r w:rsidR="0024558D" w:rsidRPr="004D54B5">
        <w:rPr>
          <w:rFonts w:ascii="Times New Roman" w:hAnsi="Times New Roman" w:cs="Times New Roman"/>
        </w:rPr>
        <w:t>,</w:t>
      </w:r>
      <w:r w:rsidR="009C51C9" w:rsidRPr="004D54B5">
        <w:rPr>
          <w:rFonts w:ascii="Times New Roman" w:hAnsi="Times New Roman" w:cs="Times New Roman"/>
        </w:rPr>
        <w:t xml:space="preserve"> ул. </w:t>
      </w:r>
      <w:r w:rsidR="0024558D" w:rsidRPr="004D54B5">
        <w:rPr>
          <w:rFonts w:ascii="Times New Roman" w:hAnsi="Times New Roman" w:cs="Times New Roman"/>
        </w:rPr>
        <w:t>Советская</w:t>
      </w:r>
      <w:r w:rsidR="009C51C9" w:rsidRPr="004D54B5">
        <w:rPr>
          <w:rFonts w:ascii="Times New Roman" w:hAnsi="Times New Roman" w:cs="Times New Roman"/>
        </w:rPr>
        <w:t xml:space="preserve">, </w:t>
      </w:r>
      <w:r w:rsidR="0024558D" w:rsidRPr="004D54B5">
        <w:rPr>
          <w:rFonts w:ascii="Times New Roman" w:hAnsi="Times New Roman" w:cs="Times New Roman"/>
        </w:rPr>
        <w:t xml:space="preserve">№38, </w:t>
      </w:r>
      <w:r w:rsidR="009C51C9" w:rsidRPr="004D54B5">
        <w:rPr>
          <w:rFonts w:ascii="Times New Roman" w:hAnsi="Times New Roman" w:cs="Times New Roman"/>
        </w:rPr>
        <w:t>2</w:t>
      </w:r>
      <w:r w:rsidR="0024558D" w:rsidRPr="004D54B5">
        <w:rPr>
          <w:rFonts w:ascii="Times New Roman" w:hAnsi="Times New Roman" w:cs="Times New Roman"/>
        </w:rPr>
        <w:t>0.10.2020 в  14</w:t>
      </w:r>
      <w:r w:rsidRPr="004D54B5">
        <w:rPr>
          <w:rFonts w:ascii="Times New Roman" w:hAnsi="Times New Roman" w:cs="Times New Roman"/>
        </w:rPr>
        <w:t>ч.00м. На публичных слушаниях присутствовало</w:t>
      </w:r>
      <w:r w:rsidR="000A1261" w:rsidRPr="004D54B5">
        <w:rPr>
          <w:rFonts w:ascii="Times New Roman" w:hAnsi="Times New Roman" w:cs="Times New Roman"/>
        </w:rPr>
        <w:t xml:space="preserve"> </w:t>
      </w:r>
      <w:r w:rsidR="0024558D" w:rsidRPr="004D54B5">
        <w:rPr>
          <w:rFonts w:ascii="Times New Roman" w:hAnsi="Times New Roman" w:cs="Times New Roman"/>
        </w:rPr>
        <w:t>10</w:t>
      </w:r>
      <w:r w:rsidRPr="004D54B5">
        <w:rPr>
          <w:rFonts w:ascii="Times New Roman" w:hAnsi="Times New Roman" w:cs="Times New Roman"/>
        </w:rPr>
        <w:t xml:space="preserve"> человек, продолжительность провед</w:t>
      </w:r>
      <w:r w:rsidR="00A468A0" w:rsidRPr="004D54B5">
        <w:rPr>
          <w:rFonts w:ascii="Times New Roman" w:hAnsi="Times New Roman" w:cs="Times New Roman"/>
        </w:rPr>
        <w:t xml:space="preserve">ения публичных слушаний  </w:t>
      </w:r>
      <w:r w:rsidR="0024558D" w:rsidRPr="004D54B5">
        <w:rPr>
          <w:rFonts w:ascii="Times New Roman" w:hAnsi="Times New Roman" w:cs="Times New Roman"/>
        </w:rPr>
        <w:t>1</w:t>
      </w:r>
      <w:r w:rsidR="000A1261" w:rsidRPr="004D54B5">
        <w:rPr>
          <w:rFonts w:ascii="Times New Roman" w:hAnsi="Times New Roman" w:cs="Times New Roman"/>
        </w:rPr>
        <w:t xml:space="preserve"> час </w:t>
      </w:r>
      <w:r w:rsidR="0024558D" w:rsidRPr="004D54B5">
        <w:rPr>
          <w:rFonts w:ascii="Times New Roman" w:hAnsi="Times New Roman" w:cs="Times New Roman"/>
        </w:rPr>
        <w:t>00 мин  (с 14:00 до 15:0</w:t>
      </w:r>
      <w:r w:rsidRPr="004D54B5">
        <w:rPr>
          <w:rFonts w:ascii="Times New Roman" w:hAnsi="Times New Roman" w:cs="Times New Roman"/>
        </w:rPr>
        <w:t>0).</w:t>
      </w:r>
    </w:p>
    <w:p w:rsidR="00FD631D" w:rsidRPr="004D54B5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4D54B5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4D54B5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24558D" w:rsidRPr="004D54B5">
        <w:t xml:space="preserve">х. </w:t>
      </w:r>
      <w:proofErr w:type="spellStart"/>
      <w:r w:rsidR="0024558D" w:rsidRPr="004D54B5">
        <w:rPr>
          <w:color w:val="000000"/>
          <w:sz w:val="24"/>
          <w:szCs w:val="24"/>
        </w:rPr>
        <w:t>Керчик-Савров</w:t>
      </w:r>
      <w:proofErr w:type="spellEnd"/>
      <w:r w:rsidR="0024558D" w:rsidRPr="004D54B5">
        <w:rPr>
          <w:color w:val="000000"/>
          <w:sz w:val="24"/>
          <w:szCs w:val="24"/>
        </w:rPr>
        <w:t>, ул. Советская, №38</w:t>
      </w:r>
      <w:r w:rsidR="0024558D" w:rsidRPr="004D54B5">
        <w:t xml:space="preserve">, </w:t>
      </w:r>
      <w:r w:rsidRPr="004D54B5">
        <w:rPr>
          <w:color w:val="000000"/>
          <w:sz w:val="24"/>
          <w:szCs w:val="24"/>
        </w:rPr>
        <w:t xml:space="preserve">в период с  </w:t>
      </w:r>
      <w:r w:rsidR="00387EFF" w:rsidRPr="004D54B5">
        <w:rPr>
          <w:color w:val="000000"/>
          <w:sz w:val="24"/>
          <w:szCs w:val="24"/>
        </w:rPr>
        <w:t>10</w:t>
      </w:r>
      <w:r w:rsidRPr="004D54B5">
        <w:rPr>
          <w:color w:val="000000"/>
          <w:sz w:val="24"/>
          <w:szCs w:val="24"/>
        </w:rPr>
        <w:t xml:space="preserve"> августа 2020г.</w:t>
      </w:r>
      <w:r w:rsidR="00387EFF" w:rsidRPr="004D54B5">
        <w:rPr>
          <w:color w:val="000000"/>
          <w:sz w:val="24"/>
          <w:szCs w:val="24"/>
        </w:rPr>
        <w:t xml:space="preserve"> по 15</w:t>
      </w:r>
      <w:r w:rsidRPr="004D54B5">
        <w:rPr>
          <w:color w:val="000000"/>
          <w:sz w:val="24"/>
          <w:szCs w:val="24"/>
        </w:rPr>
        <w:t xml:space="preserve"> </w:t>
      </w:r>
      <w:r w:rsidR="009F215C" w:rsidRPr="004D54B5">
        <w:rPr>
          <w:color w:val="000000"/>
          <w:sz w:val="24"/>
          <w:szCs w:val="24"/>
        </w:rPr>
        <w:t>октября</w:t>
      </w:r>
      <w:r w:rsidRPr="004D54B5">
        <w:rPr>
          <w:color w:val="000000"/>
          <w:sz w:val="24"/>
          <w:szCs w:val="24"/>
        </w:rPr>
        <w:t xml:space="preserve"> 2020 года. </w:t>
      </w:r>
    </w:p>
    <w:p w:rsidR="007B4249" w:rsidRPr="007B4249" w:rsidRDefault="007B4249" w:rsidP="007B4249">
      <w:pPr>
        <w:ind w:firstLine="709"/>
        <w:jc w:val="both"/>
        <w:rPr>
          <w:sz w:val="24"/>
          <w:szCs w:val="24"/>
        </w:rPr>
      </w:pPr>
      <w:r w:rsidRPr="007B4249">
        <w:rPr>
          <w:sz w:val="24"/>
          <w:szCs w:val="24"/>
        </w:rPr>
        <w:t xml:space="preserve">. За указанный период каких-либо заявлений и возражений граждан и юридических лиц не поступило. </w:t>
      </w:r>
    </w:p>
    <w:p w:rsidR="007B4249" w:rsidRDefault="007B4249" w:rsidP="007B4249">
      <w:pPr>
        <w:ind w:firstLine="709"/>
        <w:jc w:val="both"/>
        <w:rPr>
          <w:sz w:val="24"/>
          <w:szCs w:val="24"/>
        </w:rPr>
      </w:pPr>
      <w:r w:rsidRPr="007B4249">
        <w:rPr>
          <w:sz w:val="24"/>
          <w:szCs w:val="24"/>
        </w:rPr>
        <w:t xml:space="preserve">По результатам </w:t>
      </w:r>
      <w:proofErr w:type="gramStart"/>
      <w:r w:rsidRPr="007B4249">
        <w:rPr>
          <w:sz w:val="24"/>
          <w:szCs w:val="24"/>
        </w:rPr>
        <w:t>рассмотрения представленных материалов проекта внесения изменений</w:t>
      </w:r>
      <w:proofErr w:type="gramEnd"/>
      <w:r w:rsidRPr="007B4249">
        <w:rPr>
          <w:sz w:val="24"/>
          <w:szCs w:val="24"/>
        </w:rPr>
        <w:t xml:space="preserve"> в Генеральный план Керчикского сельского поселения, протокола публичных слушаний, Комиссия</w:t>
      </w:r>
      <w:r>
        <w:rPr>
          <w:sz w:val="24"/>
          <w:szCs w:val="24"/>
        </w:rPr>
        <w:t xml:space="preserve"> по подготовке проекта и внесения изменений в Правила землепользования и застройки</w:t>
      </w:r>
      <w:r w:rsidRPr="007B4249">
        <w:rPr>
          <w:sz w:val="24"/>
          <w:szCs w:val="24"/>
        </w:rPr>
        <w:t xml:space="preserve"> пришла к выводу:</w:t>
      </w:r>
    </w:p>
    <w:p w:rsidR="007B4249" w:rsidRPr="007B4249" w:rsidRDefault="007B4249" w:rsidP="007B42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B4249">
        <w:rPr>
          <w:sz w:val="24"/>
          <w:szCs w:val="24"/>
        </w:rPr>
        <w:t>Считать публичные слушания состоявшимися.</w:t>
      </w:r>
    </w:p>
    <w:p w:rsidR="007B4249" w:rsidRPr="007B4249" w:rsidRDefault="007B4249" w:rsidP="007B4249">
      <w:pPr>
        <w:ind w:firstLine="709"/>
        <w:jc w:val="both"/>
        <w:rPr>
          <w:sz w:val="24"/>
          <w:szCs w:val="24"/>
        </w:rPr>
      </w:pPr>
      <w:r w:rsidRPr="007B4249">
        <w:rPr>
          <w:sz w:val="24"/>
          <w:szCs w:val="24"/>
        </w:rPr>
        <w:t>2. От участников публичных слушаний замечаний и предложений в проект внесения изменений в Генеральный план Керчикского сельского поселения не поступало.</w:t>
      </w:r>
    </w:p>
    <w:p w:rsidR="007B4249" w:rsidRDefault="007B4249" w:rsidP="007B4249">
      <w:pPr>
        <w:ind w:firstLine="709"/>
        <w:jc w:val="both"/>
        <w:rPr>
          <w:sz w:val="24"/>
          <w:szCs w:val="24"/>
        </w:rPr>
      </w:pPr>
      <w:r w:rsidRPr="007B4249">
        <w:rPr>
          <w:sz w:val="24"/>
          <w:szCs w:val="24"/>
        </w:rPr>
        <w:t xml:space="preserve">3. Одобрить проект внесения изменений в Генеральный план Керчикского сельского поселения для его утверждения в установленном порядке. </w:t>
      </w:r>
    </w:p>
    <w:p w:rsidR="00FD631D" w:rsidRPr="000741D1" w:rsidRDefault="00FD631D" w:rsidP="007B4249">
      <w:pPr>
        <w:ind w:firstLine="709"/>
        <w:jc w:val="both"/>
        <w:rPr>
          <w:color w:val="000000"/>
          <w:sz w:val="24"/>
          <w:szCs w:val="24"/>
        </w:rPr>
      </w:pPr>
      <w:r w:rsidRPr="004D54B5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387EFF" w:rsidRPr="004D54B5">
        <w:rPr>
          <w:sz w:val="24"/>
          <w:szCs w:val="24"/>
        </w:rPr>
        <w:t>Керчикского</w:t>
      </w:r>
      <w:r w:rsidRPr="004D54B5">
        <w:rPr>
          <w:sz w:val="24"/>
          <w:szCs w:val="24"/>
        </w:rPr>
        <w:t xml:space="preserve"> сельского поселения</w:t>
      </w:r>
      <w:r w:rsidR="00C320A8" w:rsidRPr="004D54B5">
        <w:rPr>
          <w:sz w:val="24"/>
          <w:szCs w:val="24"/>
        </w:rPr>
        <w:t xml:space="preserve"> </w:t>
      </w:r>
      <w:r w:rsidRPr="004D54B5">
        <w:rPr>
          <w:sz w:val="24"/>
          <w:szCs w:val="24"/>
        </w:rPr>
        <w:t xml:space="preserve">в сети Интернет </w:t>
      </w:r>
      <w:hyperlink r:id="rId5" w:history="1">
        <w:r w:rsidR="00A468A0" w:rsidRPr="004D54B5">
          <w:rPr>
            <w:rStyle w:val="a7"/>
            <w:sz w:val="24"/>
            <w:szCs w:val="24"/>
          </w:rPr>
          <w:t>http://www</w:t>
        </w:r>
        <w:r w:rsidR="00387EFF" w:rsidRPr="004D54B5">
          <w:t xml:space="preserve"> </w:t>
        </w:r>
        <w:r w:rsidR="00387EFF" w:rsidRPr="004D54B5">
          <w:rPr>
            <w:rStyle w:val="a7"/>
            <w:sz w:val="24"/>
            <w:szCs w:val="24"/>
          </w:rPr>
          <w:t>kerchikskoe</w:t>
        </w:r>
        <w:r w:rsidR="00A468A0" w:rsidRPr="004D54B5">
          <w:rPr>
            <w:rStyle w:val="a7"/>
            <w:sz w:val="24"/>
            <w:szCs w:val="24"/>
          </w:rPr>
          <w:t>.ru</w:t>
        </w:r>
      </w:hyperlink>
      <w:r w:rsidR="002766D2" w:rsidRPr="004D54B5">
        <w:rPr>
          <w:sz w:val="24"/>
          <w:szCs w:val="24"/>
        </w:rPr>
        <w:t xml:space="preserve"> </w:t>
      </w:r>
      <w:r w:rsidRPr="004D54B5">
        <w:rPr>
          <w:sz w:val="24"/>
          <w:szCs w:val="24"/>
        </w:rPr>
        <w:t>и опубликовать в газете «Сельский вестник» настоящее заключение.</w:t>
      </w:r>
      <w:r w:rsidRPr="000741D1">
        <w:rPr>
          <w:sz w:val="24"/>
          <w:szCs w:val="24"/>
        </w:rPr>
        <w:t xml:space="preserve"> </w:t>
      </w:r>
    </w:p>
    <w:p w:rsidR="00FD631D" w:rsidRPr="000741D1" w:rsidRDefault="00FD631D" w:rsidP="007B4249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EC77F4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Председатель Комиссии</w:t>
      </w:r>
      <w:r w:rsidR="00EC77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gramStart"/>
      <w:r w:rsidR="00EC77F4">
        <w:rPr>
          <w:rFonts w:ascii="Times New Roman" w:hAnsi="Times New Roman" w:cs="Times New Roman"/>
          <w:b w:val="0"/>
          <w:bCs w:val="0"/>
          <w:sz w:val="24"/>
          <w:szCs w:val="24"/>
        </w:rPr>
        <w:t>–</w:t>
      </w:r>
      <w:r w:rsidR="007B4249">
        <w:rPr>
          <w:rFonts w:ascii="Times New Roman" w:hAnsi="Times New Roman" w:cs="Times New Roman"/>
          <w:b w:val="0"/>
          <w:bCs w:val="0"/>
          <w:sz w:val="24"/>
          <w:szCs w:val="24"/>
        </w:rPr>
        <w:t>П</w:t>
      </w:r>
      <w:proofErr w:type="gramEnd"/>
      <w:r w:rsidR="007B4249">
        <w:rPr>
          <w:rFonts w:ascii="Times New Roman" w:hAnsi="Times New Roman" w:cs="Times New Roman"/>
          <w:b w:val="0"/>
          <w:bCs w:val="0"/>
          <w:sz w:val="24"/>
          <w:szCs w:val="24"/>
        </w:rPr>
        <w:t>редседатель</w:t>
      </w:r>
    </w:p>
    <w:p w:rsidR="007B4249" w:rsidRDefault="007B4249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Собрания депутатов-</w:t>
      </w:r>
    </w:p>
    <w:p w:rsidR="00EC77F4" w:rsidRDefault="00EC77F4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Глава Керчикского</w:t>
      </w:r>
    </w:p>
    <w:p w:rsidR="00FD631D" w:rsidRPr="000741D1" w:rsidRDefault="00EC77F4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bookmarkStart w:id="0" w:name="_GoBack"/>
      <w:bookmarkEnd w:id="0"/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87EF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В.К. </w:t>
      </w:r>
      <w:proofErr w:type="spellStart"/>
      <w:r w:rsidR="00387EFF">
        <w:rPr>
          <w:rFonts w:ascii="Times New Roman" w:hAnsi="Times New Roman" w:cs="Times New Roman"/>
          <w:b w:val="0"/>
          <w:bCs w:val="0"/>
          <w:sz w:val="24"/>
          <w:szCs w:val="24"/>
        </w:rPr>
        <w:t>Пересадченков</w:t>
      </w:r>
      <w:proofErr w:type="spellEnd"/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="00387EFF">
        <w:rPr>
          <w:sz w:val="24"/>
          <w:szCs w:val="24"/>
        </w:rPr>
        <w:t xml:space="preserve">     </w:t>
      </w:r>
      <w:r w:rsidRPr="000741D1">
        <w:rPr>
          <w:sz w:val="24"/>
          <w:szCs w:val="24"/>
        </w:rPr>
        <w:t xml:space="preserve">         </w:t>
      </w:r>
      <w:r w:rsidR="00387EFF">
        <w:rPr>
          <w:sz w:val="24"/>
          <w:szCs w:val="24"/>
        </w:rPr>
        <w:t xml:space="preserve">             </w:t>
      </w:r>
      <w:r w:rsidR="009D4669">
        <w:rPr>
          <w:sz w:val="24"/>
          <w:szCs w:val="24"/>
        </w:rPr>
        <w:t xml:space="preserve">     </w:t>
      </w:r>
      <w:r w:rsidR="00387EFF">
        <w:rPr>
          <w:sz w:val="24"/>
          <w:szCs w:val="24"/>
        </w:rPr>
        <w:t>Н.И. Банникова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80876"/>
    <w:rsid w:val="000A1261"/>
    <w:rsid w:val="0024558D"/>
    <w:rsid w:val="00265907"/>
    <w:rsid w:val="002766D2"/>
    <w:rsid w:val="002D0961"/>
    <w:rsid w:val="00350C28"/>
    <w:rsid w:val="00387EFF"/>
    <w:rsid w:val="00455555"/>
    <w:rsid w:val="00475929"/>
    <w:rsid w:val="004A43B7"/>
    <w:rsid w:val="004D54B5"/>
    <w:rsid w:val="0058761C"/>
    <w:rsid w:val="005A3FF1"/>
    <w:rsid w:val="005B7E47"/>
    <w:rsid w:val="0063369E"/>
    <w:rsid w:val="00634B85"/>
    <w:rsid w:val="00646EDD"/>
    <w:rsid w:val="007B4249"/>
    <w:rsid w:val="008A521E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C320A8"/>
    <w:rsid w:val="00C97264"/>
    <w:rsid w:val="00D172D8"/>
    <w:rsid w:val="00D925B0"/>
    <w:rsid w:val="00E222BC"/>
    <w:rsid w:val="00EB5DF0"/>
    <w:rsid w:val="00EC77F4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.........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Молодежь рулит</cp:lastModifiedBy>
  <cp:revision>6</cp:revision>
  <dcterms:created xsi:type="dcterms:W3CDTF">2020-11-24T08:54:00Z</dcterms:created>
  <dcterms:modified xsi:type="dcterms:W3CDTF">2020-11-27T12:51:00Z</dcterms:modified>
</cp:coreProperties>
</file>